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2" w:rsidRPr="002C3E4C" w:rsidRDefault="00DE3DF3" w:rsidP="00DE3DF3">
      <w:pPr>
        <w:jc w:val="center"/>
        <w:rPr>
          <w:b/>
          <w:sz w:val="28"/>
          <w:szCs w:val="28"/>
        </w:rPr>
      </w:pPr>
      <w:r w:rsidRPr="002C3E4C">
        <w:rPr>
          <w:b/>
          <w:sz w:val="28"/>
          <w:szCs w:val="28"/>
        </w:rPr>
        <w:t>OPIS PRZEDMIOTU ZAMÓWIENIA</w:t>
      </w:r>
    </w:p>
    <w:p w:rsidR="00DE3DF3" w:rsidRDefault="00DE3DF3" w:rsidP="00DE3DF3">
      <w:pPr>
        <w:jc w:val="center"/>
        <w:rPr>
          <w:sz w:val="28"/>
          <w:szCs w:val="28"/>
        </w:rPr>
      </w:pPr>
    </w:p>
    <w:p w:rsidR="00DE3DF3" w:rsidRDefault="00DE3DF3" w:rsidP="00DE3DF3">
      <w:pPr>
        <w:jc w:val="center"/>
        <w:rPr>
          <w:sz w:val="28"/>
          <w:szCs w:val="28"/>
        </w:rPr>
      </w:pPr>
    </w:p>
    <w:p w:rsidR="00DE3DF3" w:rsidRPr="002C3E4C" w:rsidRDefault="00DE3DF3" w:rsidP="00DE3DF3">
      <w:pPr>
        <w:rPr>
          <w:sz w:val="24"/>
          <w:szCs w:val="24"/>
        </w:rPr>
      </w:pPr>
      <w:r w:rsidRPr="002C3E4C">
        <w:rPr>
          <w:sz w:val="24"/>
          <w:szCs w:val="24"/>
        </w:rPr>
        <w:t>NAZWA ZADANIA:</w:t>
      </w:r>
    </w:p>
    <w:p w:rsidR="00DE3DF3" w:rsidRDefault="00DE3DF3" w:rsidP="000C1888">
      <w:pPr>
        <w:ind w:left="709"/>
        <w:rPr>
          <w:sz w:val="24"/>
          <w:szCs w:val="24"/>
        </w:rPr>
      </w:pPr>
      <w:bookmarkStart w:id="0" w:name="_Hlk173921024"/>
      <w:r>
        <w:rPr>
          <w:sz w:val="24"/>
          <w:szCs w:val="24"/>
        </w:rPr>
        <w:t>DOSTAWA I MONTAŻ BATERII KOMPESACJI MOCY BIERNEJ DLA OBEKTÓW CARNAL</w:t>
      </w:r>
      <w:r w:rsidR="005620A4">
        <w:rPr>
          <w:sz w:val="24"/>
          <w:szCs w:val="24"/>
        </w:rPr>
        <w:t>L</w:t>
      </w:r>
    </w:p>
    <w:bookmarkEnd w:id="0"/>
    <w:p w:rsidR="00DE3DF3" w:rsidRDefault="00DE3DF3" w:rsidP="00DE3DF3">
      <w:pPr>
        <w:rPr>
          <w:sz w:val="24"/>
          <w:szCs w:val="24"/>
        </w:rPr>
      </w:pPr>
    </w:p>
    <w:p w:rsidR="00DE3DF3" w:rsidRPr="002C3E4C" w:rsidRDefault="00DE3DF3" w:rsidP="000C1888">
      <w:pPr>
        <w:ind w:left="709" w:hanging="709"/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 xml:space="preserve">CEL I PRZEDMIOT ZAMÓWIENIA </w:t>
      </w:r>
    </w:p>
    <w:p w:rsidR="00DE3DF3" w:rsidRDefault="00DE3DF3" w:rsidP="00DE3DF3">
      <w:pPr>
        <w:rPr>
          <w:sz w:val="24"/>
          <w:szCs w:val="24"/>
        </w:rPr>
      </w:pPr>
      <w:r>
        <w:rPr>
          <w:sz w:val="24"/>
          <w:szCs w:val="24"/>
        </w:rPr>
        <w:tab/>
        <w:t>Celem przedmiotu zamówienia jest dostaw i montaż baterii kompensacji mocy biernej (</w:t>
      </w:r>
      <w:proofErr w:type="spellStart"/>
      <w:r>
        <w:rPr>
          <w:sz w:val="24"/>
          <w:szCs w:val="24"/>
        </w:rPr>
        <w:t>indukcyjno</w:t>
      </w:r>
      <w:proofErr w:type="spellEnd"/>
      <w:r>
        <w:rPr>
          <w:sz w:val="24"/>
          <w:szCs w:val="24"/>
        </w:rPr>
        <w:t xml:space="preserve">/pojemnościowej ) w celu utrzymania </w:t>
      </w:r>
      <w:proofErr w:type="spellStart"/>
      <w:r>
        <w:rPr>
          <w:sz w:val="24"/>
          <w:szCs w:val="24"/>
        </w:rPr>
        <w:t>wspł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 fi = 0,4 </w:t>
      </w:r>
    </w:p>
    <w:p w:rsidR="00DE3DF3" w:rsidRDefault="00DE3DF3" w:rsidP="00DE3DF3">
      <w:pPr>
        <w:rPr>
          <w:sz w:val="24"/>
          <w:szCs w:val="24"/>
        </w:rPr>
      </w:pPr>
    </w:p>
    <w:p w:rsidR="00DE3DF3" w:rsidRPr="002C3E4C" w:rsidRDefault="00DE3DF3" w:rsidP="00DE3DF3">
      <w:pPr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>OPIS PRZEDMIOTU ZAMÓWIENIA</w:t>
      </w:r>
    </w:p>
    <w:p w:rsidR="00334BC6" w:rsidRDefault="00DE3DF3" w:rsidP="00DE3D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Bateria </w:t>
      </w:r>
      <w:r w:rsidR="000C1888">
        <w:rPr>
          <w:sz w:val="24"/>
          <w:szCs w:val="24"/>
        </w:rPr>
        <w:t xml:space="preserve">hybrydowa </w:t>
      </w:r>
      <w:r>
        <w:rPr>
          <w:sz w:val="24"/>
          <w:szCs w:val="24"/>
        </w:rPr>
        <w:t>kompensacji mocy biernej ma być zainstalowana na rozdzielni CARNAL  (RGB 400</w:t>
      </w:r>
      <w:r w:rsidR="00EE5B69">
        <w:rPr>
          <w:sz w:val="24"/>
          <w:szCs w:val="24"/>
        </w:rPr>
        <w:t xml:space="preserve">;   400V, 50 </w:t>
      </w:r>
      <w:proofErr w:type="spellStart"/>
      <w:r w:rsidR="00EE5B69">
        <w:rPr>
          <w:sz w:val="24"/>
          <w:szCs w:val="24"/>
        </w:rPr>
        <w:t>Hz</w:t>
      </w:r>
      <w:proofErr w:type="spellEnd"/>
      <w:r>
        <w:rPr>
          <w:sz w:val="24"/>
          <w:szCs w:val="24"/>
        </w:rPr>
        <w:t>) w torze głównym zasilającym. Rozdzielnia wyposażona jest w przekładniki prądowe 400/5 na torach fazowych</w:t>
      </w:r>
      <w:r w:rsidR="00BD03BE">
        <w:rPr>
          <w:sz w:val="24"/>
          <w:szCs w:val="24"/>
        </w:rPr>
        <w:t xml:space="preserve"> (obecnie rezerwa)</w:t>
      </w:r>
      <w:r>
        <w:rPr>
          <w:sz w:val="24"/>
          <w:szCs w:val="24"/>
        </w:rPr>
        <w:t>.</w:t>
      </w:r>
    </w:p>
    <w:p w:rsidR="00BD03BE" w:rsidRDefault="00BD03BE" w:rsidP="00DE3D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Rozdzielnica RGB400 zasila w energie elektryczną obiekty na obszarze </w:t>
      </w:r>
      <w:proofErr w:type="spellStart"/>
      <w:r>
        <w:rPr>
          <w:sz w:val="24"/>
          <w:szCs w:val="24"/>
        </w:rPr>
        <w:t>Carnal</w:t>
      </w:r>
      <w:r w:rsidR="002F2D3F"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 Obciążenie tej rozdzielnicy jest zmienne w czasie. Obciążenie zmienna się w sposób skokowy w okresie organizowania imprez kulturalnych na terenie CARNAL (koncerty, itp. imprezy kulturalne). Przedmiotowa bateria musi zatem uwzględniać  zapas mocy energii biernej na potrzeby tych imprez.</w:t>
      </w:r>
      <w:r w:rsidR="0093150E">
        <w:rPr>
          <w:sz w:val="24"/>
          <w:szCs w:val="24"/>
        </w:rPr>
        <w:t xml:space="preserve"> W celu określenia poziomu mocy biernej Zamawiający wymaga wykonania pomiarów mocy czynne</w:t>
      </w:r>
      <w:r w:rsidR="000C1888">
        <w:rPr>
          <w:sz w:val="24"/>
          <w:szCs w:val="24"/>
        </w:rPr>
        <w:t>j</w:t>
      </w:r>
      <w:r w:rsidR="0093150E">
        <w:rPr>
          <w:sz w:val="24"/>
          <w:szCs w:val="24"/>
        </w:rPr>
        <w:t xml:space="preserve">, biernej pojemnościowej i indukcyjnej w okresie imprez </w:t>
      </w:r>
      <w:r w:rsidR="00FB185A">
        <w:rPr>
          <w:sz w:val="24"/>
          <w:szCs w:val="24"/>
        </w:rPr>
        <w:t>organizowanych przez MGW.</w:t>
      </w:r>
    </w:p>
    <w:p w:rsidR="007C0CD4" w:rsidRDefault="00BD03BE" w:rsidP="00DE3D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Bateria </w:t>
      </w:r>
      <w:r w:rsidR="000C1888">
        <w:rPr>
          <w:sz w:val="24"/>
          <w:szCs w:val="24"/>
        </w:rPr>
        <w:t xml:space="preserve">hybrydowa </w:t>
      </w:r>
      <w:r>
        <w:rPr>
          <w:sz w:val="24"/>
          <w:szCs w:val="24"/>
        </w:rPr>
        <w:t xml:space="preserve">kompensacji mocy biernej ma </w:t>
      </w:r>
      <w:r w:rsidR="00334BC6">
        <w:rPr>
          <w:sz w:val="24"/>
          <w:szCs w:val="24"/>
        </w:rPr>
        <w:t>umożliwiać</w:t>
      </w:r>
      <w:r>
        <w:rPr>
          <w:sz w:val="24"/>
          <w:szCs w:val="24"/>
        </w:rPr>
        <w:t xml:space="preserve"> </w:t>
      </w:r>
      <w:r w:rsidR="00334BC6">
        <w:rPr>
          <w:sz w:val="24"/>
          <w:szCs w:val="24"/>
        </w:rPr>
        <w:t>kompensacje</w:t>
      </w:r>
      <w:r>
        <w:rPr>
          <w:sz w:val="24"/>
          <w:szCs w:val="24"/>
        </w:rPr>
        <w:t xml:space="preserve"> m</w:t>
      </w:r>
      <w:r w:rsidR="00334BC6">
        <w:rPr>
          <w:sz w:val="24"/>
          <w:szCs w:val="24"/>
        </w:rPr>
        <w:t>o</w:t>
      </w:r>
      <w:r>
        <w:rPr>
          <w:sz w:val="24"/>
          <w:szCs w:val="24"/>
        </w:rPr>
        <w:t xml:space="preserve">cy symetrycznych oraz </w:t>
      </w:r>
      <w:r w:rsidR="007C0CD4">
        <w:rPr>
          <w:sz w:val="24"/>
          <w:szCs w:val="24"/>
        </w:rPr>
        <w:t>nie</w:t>
      </w:r>
      <w:r>
        <w:rPr>
          <w:sz w:val="24"/>
          <w:szCs w:val="24"/>
        </w:rPr>
        <w:t>symetrycznych</w:t>
      </w:r>
      <w:r w:rsidR="00334BC6">
        <w:rPr>
          <w:sz w:val="24"/>
          <w:szCs w:val="24"/>
        </w:rPr>
        <w:t>, pomiar prądów i napięć na poszczególny fazach. Sterowanie stopniami regulacyjnymi- minimum 3</w:t>
      </w:r>
      <w:r w:rsidR="000C1888">
        <w:rPr>
          <w:sz w:val="24"/>
          <w:szCs w:val="24"/>
        </w:rPr>
        <w:t>/faza</w:t>
      </w:r>
      <w:r w:rsidR="00334BC6">
        <w:rPr>
          <w:sz w:val="24"/>
          <w:szCs w:val="24"/>
        </w:rPr>
        <w:t xml:space="preserve">.  Algorytm regulacji może </w:t>
      </w:r>
      <w:r w:rsidR="00511248">
        <w:rPr>
          <w:sz w:val="24"/>
          <w:szCs w:val="24"/>
        </w:rPr>
        <w:t xml:space="preserve">dopuszczać do jednoczesnej pracy dławików i kondensatorów jeśli jest to ekonomicznie uzasadnione. Analizator regulujący powinien posiadać moduł MODBUS w celu pracy systemie  nadzoru  </w:t>
      </w:r>
      <w:r w:rsidR="007C0CD4">
        <w:rPr>
          <w:sz w:val="24"/>
          <w:szCs w:val="24"/>
        </w:rPr>
        <w:t xml:space="preserve">energii elektrycznej </w:t>
      </w:r>
      <w:r w:rsidR="00511248">
        <w:rPr>
          <w:sz w:val="24"/>
          <w:szCs w:val="24"/>
        </w:rPr>
        <w:t>obowiązującym w MGW.</w:t>
      </w:r>
    </w:p>
    <w:p w:rsidR="00FA5241" w:rsidRDefault="00FA5241" w:rsidP="00DE3DF3">
      <w:pPr>
        <w:rPr>
          <w:sz w:val="24"/>
          <w:szCs w:val="24"/>
        </w:rPr>
      </w:pPr>
      <w:r w:rsidRPr="00FA5241">
        <w:rPr>
          <w:sz w:val="24"/>
          <w:szCs w:val="24"/>
        </w:rPr>
        <w:t xml:space="preserve">Wymagana redukcja ponad umownego poboru energii biernej oraz związanych z tego tytułu opłat – </w:t>
      </w:r>
      <w:r w:rsidR="002F2D3F">
        <w:rPr>
          <w:sz w:val="24"/>
          <w:szCs w:val="24"/>
        </w:rPr>
        <w:t>95</w:t>
      </w:r>
      <w:r w:rsidRPr="00FA5241">
        <w:rPr>
          <w:sz w:val="24"/>
          <w:szCs w:val="24"/>
        </w:rPr>
        <w:t xml:space="preserve"> % w stosunku do analogicznego okresu roku ubiegłego.</w:t>
      </w:r>
    </w:p>
    <w:p w:rsidR="000C1888" w:rsidRDefault="000C1888" w:rsidP="00DE3DF3">
      <w:pPr>
        <w:rPr>
          <w:sz w:val="24"/>
          <w:szCs w:val="24"/>
        </w:rPr>
      </w:pPr>
      <w:r w:rsidRPr="000C1888">
        <w:rPr>
          <w:sz w:val="24"/>
          <w:szCs w:val="24"/>
        </w:rPr>
        <w:t>Bateria kompensacji mocy biernej ma posiadać układ modułowy, w celu bezproblemowej rozbudowy w przyszłości. Zapas moc</w:t>
      </w:r>
      <w:r w:rsidR="00FA5241">
        <w:rPr>
          <w:sz w:val="24"/>
          <w:szCs w:val="24"/>
        </w:rPr>
        <w:t xml:space="preserve">y biernej </w:t>
      </w:r>
      <w:r w:rsidRPr="000C1888">
        <w:rPr>
          <w:sz w:val="24"/>
          <w:szCs w:val="24"/>
        </w:rPr>
        <w:t xml:space="preserve"> – 50% dla zmieniającego się charakteru obciążenia w przyszłości.</w:t>
      </w:r>
    </w:p>
    <w:p w:rsidR="00FB185A" w:rsidRDefault="00FA5241" w:rsidP="00DE3DF3">
      <w:pPr>
        <w:rPr>
          <w:sz w:val="24"/>
          <w:szCs w:val="24"/>
        </w:rPr>
      </w:pPr>
      <w:r w:rsidRPr="00FA5241">
        <w:rPr>
          <w:sz w:val="24"/>
          <w:szCs w:val="24"/>
        </w:rPr>
        <w:t>Wykonawca będzie zobowiązany do opracowania dokumentacji technicznej związanej z podłączeniem baterii. Dokumentacja powinna posiadać: obliczenia uzasadniające zastosowa</w:t>
      </w:r>
      <w:r w:rsidR="00FB185A">
        <w:rPr>
          <w:sz w:val="24"/>
          <w:szCs w:val="24"/>
        </w:rPr>
        <w:t>nie wyliczonej</w:t>
      </w:r>
      <w:r w:rsidRPr="00FA5241">
        <w:rPr>
          <w:sz w:val="24"/>
          <w:szCs w:val="24"/>
        </w:rPr>
        <w:t xml:space="preserve"> mocy energii biernej, dobór zabezpieczeń i przewodów, dokumentację powykonawczą. Zamawiający udostępni posiadaną dokumentację. </w:t>
      </w:r>
      <w:r w:rsidRPr="00FA5241">
        <w:rPr>
          <w:sz w:val="24"/>
          <w:szCs w:val="24"/>
        </w:rPr>
        <w:lastRenderedPageBreak/>
        <w:t>Ewentualne braki w dokumentacji,  Wykonawca będzie zobowiązany uzupełnić w wyniku przeprowadzonej przez siebie inwentaryzacji (inwentaryzacja wyłącznie w zakresie przedmiotowego zadania). Zamawiający zastrzega sobie prawo do weryfikacji i wprowadzania uwag na każdym etapie wykonania przedmiotu zamówienia.</w:t>
      </w:r>
    </w:p>
    <w:p w:rsidR="00FA5241" w:rsidRDefault="007C0CD4" w:rsidP="00DE3DF3">
      <w:pPr>
        <w:rPr>
          <w:sz w:val="24"/>
          <w:szCs w:val="24"/>
        </w:rPr>
      </w:pPr>
      <w:r>
        <w:rPr>
          <w:sz w:val="24"/>
          <w:szCs w:val="24"/>
        </w:rPr>
        <w:tab/>
        <w:t>Zamawiający wymaga, aby zainteresowani Oferenci odbyli obowiązkową wizję lokalną na obiekcie</w:t>
      </w:r>
      <w:r w:rsidR="00EF497A">
        <w:rPr>
          <w:sz w:val="24"/>
          <w:szCs w:val="24"/>
        </w:rPr>
        <w:t xml:space="preserve">. </w:t>
      </w:r>
    </w:p>
    <w:p w:rsidR="007C0CD4" w:rsidRDefault="00EF497A" w:rsidP="00EF497A">
      <w:pPr>
        <w:ind w:firstLine="708"/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 xml:space="preserve">Wyznacza się termin wizji lokalnej w </w:t>
      </w:r>
      <w:r w:rsidR="007C0CD4" w:rsidRPr="002C3E4C">
        <w:rPr>
          <w:sz w:val="24"/>
          <w:szCs w:val="24"/>
          <w:u w:val="single"/>
        </w:rPr>
        <w:t xml:space="preserve"> dniu </w:t>
      </w:r>
      <w:r w:rsidR="005329F4">
        <w:rPr>
          <w:sz w:val="24"/>
          <w:szCs w:val="24"/>
          <w:u w:val="single"/>
        </w:rPr>
        <w:t xml:space="preserve">06.09.2024 </w:t>
      </w:r>
      <w:bookmarkStart w:id="1" w:name="_GoBack"/>
      <w:bookmarkEnd w:id="1"/>
      <w:r w:rsidR="007C0CD4" w:rsidRPr="002C3E4C">
        <w:rPr>
          <w:sz w:val="24"/>
          <w:szCs w:val="24"/>
          <w:u w:val="single"/>
        </w:rPr>
        <w:t xml:space="preserve"> </w:t>
      </w:r>
      <w:proofErr w:type="spellStart"/>
      <w:r w:rsidR="007C0CD4" w:rsidRPr="002C3E4C">
        <w:rPr>
          <w:sz w:val="24"/>
          <w:szCs w:val="24"/>
          <w:u w:val="single"/>
        </w:rPr>
        <w:t>godz</w:t>
      </w:r>
      <w:proofErr w:type="spellEnd"/>
      <w:r w:rsidR="007C0CD4" w:rsidRPr="002C3E4C">
        <w:rPr>
          <w:sz w:val="24"/>
          <w:szCs w:val="24"/>
          <w:u w:val="single"/>
        </w:rPr>
        <w:t xml:space="preserve"> </w:t>
      </w:r>
      <w:r w:rsidR="002C3E4C" w:rsidRPr="002C3E4C">
        <w:rPr>
          <w:sz w:val="24"/>
          <w:szCs w:val="24"/>
          <w:u w:val="single"/>
        </w:rPr>
        <w:t>9.00</w:t>
      </w:r>
      <w:r w:rsidR="002C3E4C">
        <w:rPr>
          <w:sz w:val="24"/>
          <w:szCs w:val="24"/>
          <w:u w:val="single"/>
        </w:rPr>
        <w:t xml:space="preserve"> </w:t>
      </w:r>
    </w:p>
    <w:p w:rsidR="005E6BDE" w:rsidRPr="002C3E4C" w:rsidRDefault="005E6BDE" w:rsidP="00EF497A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Miejsce spotkania – Szyb CARNALL (Zabrze; Wolności 410)</w:t>
      </w:r>
    </w:p>
    <w:p w:rsidR="00BD03BE" w:rsidRDefault="00BD03BE" w:rsidP="00DE3DF3">
      <w:pPr>
        <w:rPr>
          <w:sz w:val="24"/>
          <w:szCs w:val="24"/>
        </w:rPr>
      </w:pPr>
    </w:p>
    <w:p w:rsidR="00DE3DF3" w:rsidRPr="002C3E4C" w:rsidRDefault="00EF497A" w:rsidP="00DE3DF3">
      <w:pPr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>TERMIN WYKONANIA ZLECENIA</w:t>
      </w:r>
    </w:p>
    <w:p w:rsidR="00EF497A" w:rsidRDefault="00FA5241" w:rsidP="00DE3DF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A6E4D">
        <w:rPr>
          <w:sz w:val="24"/>
          <w:szCs w:val="24"/>
        </w:rPr>
        <w:t>ermin</w:t>
      </w:r>
      <w:r w:rsidR="00EF497A">
        <w:rPr>
          <w:sz w:val="24"/>
          <w:szCs w:val="24"/>
        </w:rPr>
        <w:t xml:space="preserve"> </w:t>
      </w:r>
      <w:r w:rsidR="002C3E4C">
        <w:rPr>
          <w:sz w:val="24"/>
          <w:szCs w:val="24"/>
        </w:rPr>
        <w:t>dostawy i montażu baterii mocy biernej do 30.11.2024</w:t>
      </w:r>
    </w:p>
    <w:p w:rsidR="00EF497A" w:rsidRPr="002C3E4C" w:rsidRDefault="00EF497A" w:rsidP="002C3E4C">
      <w:pPr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 xml:space="preserve">GWARANCJA </w:t>
      </w:r>
    </w:p>
    <w:p w:rsidR="00EF497A" w:rsidRDefault="00DA6E4D" w:rsidP="002C3E4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EF497A">
        <w:rPr>
          <w:sz w:val="24"/>
          <w:szCs w:val="24"/>
        </w:rPr>
        <w:t xml:space="preserve"> wymaga udzielenia </w:t>
      </w:r>
      <w:r>
        <w:rPr>
          <w:sz w:val="24"/>
          <w:szCs w:val="24"/>
        </w:rPr>
        <w:t>g</w:t>
      </w:r>
      <w:r w:rsidR="00EF497A">
        <w:rPr>
          <w:sz w:val="24"/>
          <w:szCs w:val="24"/>
        </w:rPr>
        <w:t>warancji w wymiarze min</w:t>
      </w:r>
      <w:r>
        <w:rPr>
          <w:sz w:val="24"/>
          <w:szCs w:val="24"/>
        </w:rPr>
        <w:t>im</w:t>
      </w:r>
      <w:r w:rsidR="00EF497A">
        <w:rPr>
          <w:sz w:val="24"/>
          <w:szCs w:val="24"/>
        </w:rPr>
        <w:t xml:space="preserve">um </w:t>
      </w:r>
      <w:r w:rsidR="00292038" w:rsidRPr="00FB185A">
        <w:rPr>
          <w:sz w:val="24"/>
          <w:szCs w:val="24"/>
        </w:rPr>
        <w:t>24</w:t>
      </w:r>
      <w:r w:rsidR="00EF497A">
        <w:rPr>
          <w:sz w:val="24"/>
          <w:szCs w:val="24"/>
        </w:rPr>
        <w:t xml:space="preserve"> m-</w:t>
      </w:r>
      <w:proofErr w:type="spellStart"/>
      <w:r w:rsidR="00EF497A">
        <w:rPr>
          <w:sz w:val="24"/>
          <w:szCs w:val="24"/>
        </w:rPr>
        <w:t>cy</w:t>
      </w:r>
      <w:proofErr w:type="spellEnd"/>
      <w:r w:rsidR="00EF497A">
        <w:rPr>
          <w:sz w:val="24"/>
          <w:szCs w:val="24"/>
        </w:rPr>
        <w:t xml:space="preserve">. Przez cały czas </w:t>
      </w:r>
      <w:r>
        <w:rPr>
          <w:sz w:val="24"/>
          <w:szCs w:val="24"/>
        </w:rPr>
        <w:t>gwarancji Wykonawca zobowiązany będzie do dokonywania okresowych przeglądów przedmiotowej baterii (zgodnie z wytycznymi Producenta) oraz wymiany gwarancyjnej uszkodzonych podzespołów.</w:t>
      </w:r>
    </w:p>
    <w:p w:rsidR="00DA6E4D" w:rsidRPr="00EF497A" w:rsidRDefault="00DA6E4D" w:rsidP="00EF497A">
      <w:pPr>
        <w:ind w:left="708"/>
        <w:rPr>
          <w:sz w:val="24"/>
          <w:szCs w:val="24"/>
        </w:rPr>
      </w:pPr>
    </w:p>
    <w:p w:rsidR="00EF497A" w:rsidRPr="002C3E4C" w:rsidRDefault="00DA6E4D" w:rsidP="00DA6E4D">
      <w:pPr>
        <w:tabs>
          <w:tab w:val="left" w:pos="3600"/>
        </w:tabs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>DOŚWIADCZENIE OFERNTA</w:t>
      </w:r>
    </w:p>
    <w:p w:rsidR="00DA6E4D" w:rsidRDefault="00DA6E4D" w:rsidP="00DE3D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Oferent wykaże doświadczenie w doborze i montażu baterii kompensacji mocy biernej w ilości </w:t>
      </w:r>
      <w:r w:rsidRPr="00FB185A">
        <w:rPr>
          <w:sz w:val="24"/>
          <w:szCs w:val="24"/>
        </w:rPr>
        <w:t xml:space="preserve">minimum </w:t>
      </w:r>
      <w:r w:rsidR="00292038" w:rsidRPr="00FB185A">
        <w:rPr>
          <w:sz w:val="24"/>
          <w:szCs w:val="24"/>
        </w:rPr>
        <w:t>2</w:t>
      </w:r>
      <w:r w:rsidRPr="00FB185A">
        <w:rPr>
          <w:sz w:val="24"/>
          <w:szCs w:val="24"/>
        </w:rPr>
        <w:t xml:space="preserve"> </w:t>
      </w:r>
      <w:proofErr w:type="spellStart"/>
      <w:r w:rsidRPr="00FB185A">
        <w:rPr>
          <w:sz w:val="24"/>
          <w:szCs w:val="24"/>
        </w:rPr>
        <w:t>szt</w:t>
      </w:r>
      <w:proofErr w:type="spellEnd"/>
      <w:r w:rsidRPr="00FB185A">
        <w:rPr>
          <w:sz w:val="24"/>
          <w:szCs w:val="24"/>
        </w:rPr>
        <w:t xml:space="preserve"> pozytywnych</w:t>
      </w:r>
      <w:r>
        <w:rPr>
          <w:sz w:val="24"/>
          <w:szCs w:val="24"/>
        </w:rPr>
        <w:t xml:space="preserve"> opinii</w:t>
      </w:r>
      <w:r w:rsidR="00EE5B69">
        <w:rPr>
          <w:sz w:val="24"/>
          <w:szCs w:val="24"/>
        </w:rPr>
        <w:t xml:space="preserve"> w okresie ostatnich 3 lat.</w:t>
      </w:r>
    </w:p>
    <w:p w:rsidR="00DA6E4D" w:rsidRDefault="00DA6E4D" w:rsidP="00DE3DF3">
      <w:pPr>
        <w:rPr>
          <w:sz w:val="24"/>
          <w:szCs w:val="24"/>
        </w:rPr>
      </w:pPr>
    </w:p>
    <w:p w:rsidR="00DA6E4D" w:rsidRPr="002C3E4C" w:rsidRDefault="00EE5B69" w:rsidP="00DE3DF3">
      <w:pPr>
        <w:rPr>
          <w:sz w:val="24"/>
          <w:szCs w:val="24"/>
          <w:u w:val="single"/>
        </w:rPr>
      </w:pPr>
      <w:r w:rsidRPr="002C3E4C">
        <w:rPr>
          <w:sz w:val="24"/>
          <w:szCs w:val="24"/>
          <w:u w:val="single"/>
        </w:rPr>
        <w:t>KRYTERIA WYBORU OFERTY:</w:t>
      </w:r>
      <w:r w:rsidRPr="002C3E4C">
        <w:rPr>
          <w:sz w:val="24"/>
          <w:szCs w:val="24"/>
          <w:u w:val="single"/>
        </w:rPr>
        <w:tab/>
      </w:r>
    </w:p>
    <w:p w:rsidR="00EE5B69" w:rsidRDefault="00EE5B69" w:rsidP="00DE3DF3">
      <w:pPr>
        <w:rPr>
          <w:sz w:val="24"/>
          <w:szCs w:val="24"/>
        </w:rPr>
      </w:pPr>
      <w:r>
        <w:rPr>
          <w:sz w:val="24"/>
          <w:szCs w:val="24"/>
        </w:rPr>
        <w:t xml:space="preserve">1. kryterium doświadczenia – spełnia/nie spełnia </w:t>
      </w:r>
    </w:p>
    <w:p w:rsidR="00EE5B69" w:rsidRDefault="00EE5B69" w:rsidP="00DE3DF3">
      <w:pPr>
        <w:rPr>
          <w:sz w:val="24"/>
          <w:szCs w:val="24"/>
        </w:rPr>
      </w:pPr>
      <w:r>
        <w:rPr>
          <w:sz w:val="24"/>
          <w:szCs w:val="24"/>
        </w:rPr>
        <w:t>2. kryterium cena – najniższa oferta</w:t>
      </w:r>
    </w:p>
    <w:p w:rsidR="00FB185A" w:rsidRDefault="00FB185A" w:rsidP="00DE3DF3">
      <w:pPr>
        <w:rPr>
          <w:sz w:val="24"/>
          <w:szCs w:val="24"/>
        </w:rPr>
      </w:pPr>
    </w:p>
    <w:p w:rsidR="00FB185A" w:rsidRDefault="00FB185A" w:rsidP="00DE3DF3">
      <w:pPr>
        <w:rPr>
          <w:sz w:val="24"/>
          <w:szCs w:val="24"/>
        </w:rPr>
      </w:pPr>
    </w:p>
    <w:p w:rsidR="00FB185A" w:rsidRDefault="00FB185A" w:rsidP="00DE3DF3">
      <w:pPr>
        <w:rPr>
          <w:sz w:val="24"/>
          <w:szCs w:val="24"/>
        </w:rPr>
      </w:pPr>
      <w:r>
        <w:rPr>
          <w:sz w:val="24"/>
          <w:szCs w:val="24"/>
        </w:rPr>
        <w:t>Opracował: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Zatwierdził </w:t>
      </w:r>
    </w:p>
    <w:p w:rsidR="00FB185A" w:rsidRPr="00DE3DF3" w:rsidRDefault="00FB185A" w:rsidP="00DE3DF3">
      <w:pPr>
        <w:rPr>
          <w:sz w:val="24"/>
          <w:szCs w:val="24"/>
        </w:rPr>
      </w:pPr>
      <w:r>
        <w:rPr>
          <w:sz w:val="24"/>
          <w:szCs w:val="24"/>
        </w:rPr>
        <w:t>Zabrze dn. ……………………….</w:t>
      </w:r>
    </w:p>
    <w:sectPr w:rsidR="00FB185A" w:rsidRPr="00DE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10EC3"/>
    <w:multiLevelType w:val="hybridMultilevel"/>
    <w:tmpl w:val="FB6E6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3"/>
    <w:rsid w:val="000C1888"/>
    <w:rsid w:val="00144DA0"/>
    <w:rsid w:val="001F378F"/>
    <w:rsid w:val="00204E3A"/>
    <w:rsid w:val="00274382"/>
    <w:rsid w:val="00292038"/>
    <w:rsid w:val="002A06B2"/>
    <w:rsid w:val="002A68BC"/>
    <w:rsid w:val="002C3E4C"/>
    <w:rsid w:val="002F2D3F"/>
    <w:rsid w:val="00334BC6"/>
    <w:rsid w:val="00365CBB"/>
    <w:rsid w:val="003A0557"/>
    <w:rsid w:val="00511248"/>
    <w:rsid w:val="005329F4"/>
    <w:rsid w:val="00535FD2"/>
    <w:rsid w:val="005620A4"/>
    <w:rsid w:val="005E6BDE"/>
    <w:rsid w:val="00684992"/>
    <w:rsid w:val="007C0CD4"/>
    <w:rsid w:val="0093150E"/>
    <w:rsid w:val="00A049A7"/>
    <w:rsid w:val="00BD03BE"/>
    <w:rsid w:val="00D06B55"/>
    <w:rsid w:val="00DA6E4D"/>
    <w:rsid w:val="00DE3DF3"/>
    <w:rsid w:val="00EE5B69"/>
    <w:rsid w:val="00EF497A"/>
    <w:rsid w:val="00F41233"/>
    <w:rsid w:val="00FA5241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7E5D"/>
  <w15:chartTrackingRefBased/>
  <w15:docId w15:val="{93BC5361-0780-4494-B2B8-95011F6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12</cp:revision>
  <dcterms:created xsi:type="dcterms:W3CDTF">2024-08-07T06:48:00Z</dcterms:created>
  <dcterms:modified xsi:type="dcterms:W3CDTF">2024-09-03T11:59:00Z</dcterms:modified>
</cp:coreProperties>
</file>