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5D" w:rsidRPr="0040276A" w:rsidRDefault="00302938" w:rsidP="001467F9">
      <w:pPr>
        <w:rPr>
          <w:rFonts w:ascii="Arial" w:hAnsi="Arial" w:cs="Arial"/>
          <w:sz w:val="18"/>
          <w:szCs w:val="18"/>
        </w:rPr>
      </w:pPr>
      <w:r w:rsidRPr="0040276A">
        <w:rPr>
          <w:rFonts w:ascii="Arial" w:hAnsi="Arial" w:cs="Arial"/>
          <w:sz w:val="18"/>
          <w:szCs w:val="18"/>
        </w:rPr>
        <w:t>Znak sprawy</w:t>
      </w:r>
      <w:r w:rsidR="002D3D8B">
        <w:rPr>
          <w:rFonts w:ascii="Arial" w:hAnsi="Arial" w:cs="Arial"/>
          <w:sz w:val="18"/>
          <w:szCs w:val="18"/>
        </w:rPr>
        <w:t xml:space="preserve"> </w:t>
      </w:r>
      <w:r w:rsidRPr="0040276A">
        <w:rPr>
          <w:rFonts w:ascii="Arial" w:hAnsi="Arial" w:cs="Arial"/>
          <w:sz w:val="18"/>
          <w:szCs w:val="18"/>
        </w:rPr>
        <w:t>:</w:t>
      </w:r>
      <w:r w:rsidR="00FF513F" w:rsidRPr="0040276A">
        <w:rPr>
          <w:rFonts w:ascii="Arial" w:hAnsi="Arial" w:cs="Arial"/>
          <w:sz w:val="18"/>
          <w:szCs w:val="18"/>
        </w:rPr>
        <w:t>MGW.DA.271.</w:t>
      </w:r>
      <w:r w:rsidR="005C3DA3">
        <w:rPr>
          <w:rFonts w:ascii="Arial" w:hAnsi="Arial" w:cs="Arial"/>
          <w:sz w:val="18"/>
          <w:szCs w:val="18"/>
        </w:rPr>
        <w:t>6</w:t>
      </w:r>
      <w:r w:rsidR="00656602" w:rsidRPr="0040276A">
        <w:rPr>
          <w:rFonts w:ascii="Arial" w:hAnsi="Arial" w:cs="Arial"/>
          <w:sz w:val="18"/>
          <w:szCs w:val="18"/>
        </w:rPr>
        <w:t>.2020</w:t>
      </w:r>
      <w:r w:rsidR="002D3D8B">
        <w:rPr>
          <w:rFonts w:ascii="Arial" w:hAnsi="Arial" w:cs="Arial"/>
          <w:sz w:val="18"/>
          <w:szCs w:val="18"/>
        </w:rPr>
        <w:t>.PS</w:t>
      </w:r>
      <w:r w:rsidR="00D45439" w:rsidRPr="0040276A">
        <w:rPr>
          <w:rFonts w:ascii="Arial" w:hAnsi="Arial" w:cs="Arial"/>
          <w:sz w:val="18"/>
          <w:szCs w:val="18"/>
        </w:rPr>
        <w:t xml:space="preserve">   </w:t>
      </w:r>
      <w:r w:rsidR="00AA20FD" w:rsidRPr="0040276A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78777C">
        <w:rPr>
          <w:rFonts w:ascii="Arial" w:hAnsi="Arial" w:cs="Arial"/>
          <w:sz w:val="18"/>
          <w:szCs w:val="18"/>
        </w:rPr>
        <w:t xml:space="preserve">                         </w:t>
      </w:r>
      <w:r w:rsidR="001467F9">
        <w:rPr>
          <w:rFonts w:ascii="Arial" w:hAnsi="Arial" w:cs="Arial"/>
          <w:sz w:val="18"/>
          <w:szCs w:val="18"/>
        </w:rPr>
        <w:t xml:space="preserve">   </w:t>
      </w:r>
      <w:r w:rsidR="00FF7CBA" w:rsidRPr="0040276A">
        <w:rPr>
          <w:rFonts w:ascii="Arial" w:hAnsi="Arial" w:cs="Arial"/>
          <w:sz w:val="18"/>
          <w:szCs w:val="18"/>
        </w:rPr>
        <w:t xml:space="preserve">Zabrze, </w:t>
      </w:r>
      <w:r w:rsidR="0078777C" w:rsidRPr="0040276A">
        <w:rPr>
          <w:rFonts w:ascii="Arial" w:hAnsi="Arial" w:cs="Arial"/>
          <w:sz w:val="18"/>
          <w:szCs w:val="18"/>
        </w:rPr>
        <w:t>dn.</w:t>
      </w:r>
      <w:r w:rsidR="00FF7CBA" w:rsidRPr="0040276A">
        <w:rPr>
          <w:rFonts w:ascii="Arial" w:hAnsi="Arial" w:cs="Arial"/>
          <w:sz w:val="18"/>
          <w:szCs w:val="18"/>
        </w:rPr>
        <w:t xml:space="preserve"> </w:t>
      </w:r>
      <w:r w:rsidR="005C3DA3">
        <w:rPr>
          <w:rFonts w:ascii="Arial" w:hAnsi="Arial" w:cs="Arial"/>
          <w:sz w:val="18"/>
          <w:szCs w:val="18"/>
        </w:rPr>
        <w:t>24</w:t>
      </w:r>
      <w:r w:rsidR="0078777C">
        <w:rPr>
          <w:rFonts w:ascii="Arial" w:hAnsi="Arial" w:cs="Arial"/>
          <w:sz w:val="18"/>
          <w:szCs w:val="18"/>
        </w:rPr>
        <w:t>.</w:t>
      </w:r>
      <w:r w:rsidR="002D3D8B">
        <w:rPr>
          <w:rFonts w:ascii="Arial" w:hAnsi="Arial" w:cs="Arial"/>
          <w:sz w:val="18"/>
          <w:szCs w:val="18"/>
        </w:rPr>
        <w:t>11</w:t>
      </w:r>
      <w:r w:rsidR="00656602" w:rsidRPr="0040276A">
        <w:rPr>
          <w:rFonts w:ascii="Arial" w:hAnsi="Arial" w:cs="Arial"/>
          <w:sz w:val="18"/>
          <w:szCs w:val="18"/>
        </w:rPr>
        <w:t>.2020</w:t>
      </w:r>
      <w:r w:rsidR="00FF7CBA" w:rsidRPr="0040276A">
        <w:rPr>
          <w:rFonts w:ascii="Arial" w:hAnsi="Arial" w:cs="Arial"/>
          <w:sz w:val="18"/>
          <w:szCs w:val="18"/>
        </w:rPr>
        <w:t xml:space="preserve">  r.</w:t>
      </w:r>
      <w:r w:rsidR="00827422" w:rsidRPr="0040276A">
        <w:rPr>
          <w:rFonts w:ascii="Arial" w:hAnsi="Arial" w:cs="Arial"/>
          <w:sz w:val="18"/>
          <w:szCs w:val="18"/>
        </w:rPr>
        <w:tab/>
      </w:r>
      <w:r w:rsidR="00827422" w:rsidRPr="0040276A">
        <w:rPr>
          <w:rFonts w:ascii="Arial" w:hAnsi="Arial" w:cs="Arial"/>
          <w:sz w:val="18"/>
          <w:szCs w:val="18"/>
        </w:rPr>
        <w:tab/>
      </w:r>
      <w:r w:rsidR="00827422" w:rsidRPr="0040276A">
        <w:rPr>
          <w:rFonts w:ascii="Arial" w:hAnsi="Arial" w:cs="Arial"/>
          <w:sz w:val="18"/>
          <w:szCs w:val="18"/>
        </w:rPr>
        <w:tab/>
      </w:r>
      <w:r w:rsidR="00827422" w:rsidRPr="0040276A">
        <w:rPr>
          <w:rFonts w:ascii="Arial" w:hAnsi="Arial" w:cs="Arial"/>
          <w:sz w:val="18"/>
          <w:szCs w:val="18"/>
        </w:rPr>
        <w:tab/>
      </w:r>
      <w:r w:rsidR="00827422" w:rsidRPr="0040276A">
        <w:rPr>
          <w:rFonts w:ascii="Arial" w:hAnsi="Arial" w:cs="Arial"/>
          <w:sz w:val="18"/>
          <w:szCs w:val="18"/>
        </w:rPr>
        <w:tab/>
      </w:r>
    </w:p>
    <w:p w:rsidR="00EF1D5D" w:rsidRPr="0040276A" w:rsidRDefault="0078777C" w:rsidP="00EF1D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ROZEZNANIE CEN</w:t>
      </w:r>
      <w:r w:rsidR="00EF1D5D" w:rsidRPr="0040276A">
        <w:rPr>
          <w:rFonts w:ascii="Arial" w:hAnsi="Arial" w:cs="Arial"/>
          <w:b/>
          <w:sz w:val="24"/>
          <w:szCs w:val="24"/>
          <w:u w:val="single"/>
        </w:rPr>
        <w:t>OWE</w:t>
      </w:r>
    </w:p>
    <w:p w:rsidR="00415EB5" w:rsidRPr="00415EB5" w:rsidRDefault="00415EB5" w:rsidP="00415EB5">
      <w:pPr>
        <w:jc w:val="center"/>
        <w:rPr>
          <w:rFonts w:ascii="Arial" w:hAnsi="Arial" w:cs="Arial"/>
          <w:sz w:val="16"/>
          <w:szCs w:val="16"/>
        </w:rPr>
      </w:pPr>
      <w:r w:rsidRPr="00415EB5">
        <w:rPr>
          <w:rFonts w:ascii="Arial" w:hAnsi="Arial" w:cs="Arial"/>
          <w:sz w:val="16"/>
          <w:szCs w:val="16"/>
        </w:rPr>
        <w:t>Postępowanie prowadzone na podstawie regulaminu udzielania zamówień publicznych o wartości nieprzekraczającej kwoty wskazanej w art. 4 pkt 8 ustawy – prawo zamówień publicznych</w:t>
      </w:r>
    </w:p>
    <w:p w:rsidR="00415EB5" w:rsidRPr="00415EB5" w:rsidRDefault="00415EB5" w:rsidP="00415EB5">
      <w:pPr>
        <w:jc w:val="center"/>
        <w:rPr>
          <w:rFonts w:ascii="Arial" w:hAnsi="Arial" w:cs="Arial"/>
          <w:sz w:val="16"/>
          <w:szCs w:val="16"/>
        </w:rPr>
      </w:pPr>
      <w:r w:rsidRPr="00415EB5">
        <w:rPr>
          <w:rFonts w:ascii="Arial" w:hAnsi="Arial" w:cs="Arial"/>
          <w:sz w:val="16"/>
          <w:szCs w:val="16"/>
        </w:rPr>
        <w:t>Niniejsze rozeznanie cenowe ma na celu ustalenie wartości szacunkowej opisanego poniżej zamówienia, które może jednocześnie prowadzić do wyłonienia oferty najkorzystniejszej i zakupu przedmiotu zamówienia. W razie niewybrania Wykonawcy, podmiotom uczestniczącym w rozeznaniu, nie przysługuje żadne roszczenie wobec Wnioskującego.</w:t>
      </w:r>
    </w:p>
    <w:p w:rsidR="00415EB5" w:rsidRPr="00415EB5" w:rsidRDefault="00415EB5" w:rsidP="00415EB5">
      <w:pPr>
        <w:jc w:val="center"/>
        <w:rPr>
          <w:rFonts w:ascii="Arial" w:hAnsi="Arial" w:cs="Arial"/>
          <w:sz w:val="16"/>
          <w:szCs w:val="16"/>
        </w:rPr>
      </w:pPr>
      <w:r w:rsidRPr="00415EB5">
        <w:rPr>
          <w:rFonts w:ascii="Arial" w:hAnsi="Arial" w:cs="Arial"/>
          <w:sz w:val="16"/>
          <w:szCs w:val="16"/>
        </w:rPr>
        <w:t>Ilekroć w dokumencie mowa o ofercie, rozumie się przez to odpowiedź na niniejsze rozeznanie cenowe.</w:t>
      </w:r>
    </w:p>
    <w:p w:rsidR="00415EB5" w:rsidRDefault="00415EB5" w:rsidP="00415EB5">
      <w:pPr>
        <w:jc w:val="center"/>
        <w:rPr>
          <w:rFonts w:ascii="Arial" w:hAnsi="Arial" w:cs="Arial"/>
          <w:sz w:val="16"/>
          <w:szCs w:val="16"/>
        </w:rPr>
      </w:pPr>
      <w:r w:rsidRPr="00415EB5">
        <w:rPr>
          <w:rFonts w:ascii="Arial" w:hAnsi="Arial" w:cs="Arial"/>
          <w:sz w:val="16"/>
          <w:szCs w:val="16"/>
        </w:rPr>
        <w:t>Zwracamy się z prośbą o przedstawienie swojej oferty na poniżej</w:t>
      </w:r>
      <w:r>
        <w:rPr>
          <w:rFonts w:ascii="Arial" w:hAnsi="Arial" w:cs="Arial"/>
          <w:sz w:val="16"/>
          <w:szCs w:val="16"/>
        </w:rPr>
        <w:t xml:space="preserve"> opisany przedmiot zamówienia pt.:</w:t>
      </w:r>
      <w:r>
        <w:rPr>
          <w:rFonts w:ascii="Arial" w:hAnsi="Arial" w:cs="Arial"/>
          <w:sz w:val="16"/>
          <w:szCs w:val="16"/>
        </w:rPr>
        <w:br/>
      </w:r>
    </w:p>
    <w:p w:rsidR="0078777C" w:rsidRPr="00FF7CBA" w:rsidRDefault="00415EB5" w:rsidP="00415EB5">
      <w:pPr>
        <w:jc w:val="center"/>
        <w:rPr>
          <w:rFonts w:cs="Times New Roman"/>
          <w:b/>
          <w:sz w:val="18"/>
          <w:szCs w:val="18"/>
        </w:rPr>
      </w:pPr>
      <w:r w:rsidRPr="00415EB5">
        <w:rPr>
          <w:rFonts w:ascii="Arial" w:hAnsi="Arial" w:cs="Arial"/>
          <w:b/>
          <w:sz w:val="16"/>
          <w:szCs w:val="16"/>
        </w:rPr>
        <w:t xml:space="preserve"> </w:t>
      </w:r>
      <w:r w:rsidR="0078777C" w:rsidRPr="00AA20FD">
        <w:rPr>
          <w:b/>
          <w:sz w:val="18"/>
          <w:szCs w:val="18"/>
        </w:rPr>
        <w:t>„</w:t>
      </w:r>
      <w:r w:rsidR="0037365A">
        <w:rPr>
          <w:rFonts w:cs="Times New Roman"/>
          <w:b/>
          <w:sz w:val="18"/>
          <w:szCs w:val="18"/>
        </w:rPr>
        <w:t xml:space="preserve">Zakup i dostawa </w:t>
      </w:r>
      <w:r w:rsidR="0026376A">
        <w:rPr>
          <w:rFonts w:cs="Times New Roman"/>
          <w:b/>
          <w:sz w:val="18"/>
          <w:szCs w:val="18"/>
        </w:rPr>
        <w:t xml:space="preserve">wyposażenia dla Muzeum Górnictwa Węglowego </w:t>
      </w:r>
      <w:r w:rsidR="0071018B">
        <w:rPr>
          <w:rFonts w:cs="Times New Roman"/>
          <w:b/>
          <w:sz w:val="18"/>
          <w:szCs w:val="18"/>
        </w:rPr>
        <w:t>”</w:t>
      </w:r>
    </w:p>
    <w:p w:rsidR="00966519" w:rsidRPr="00333A76" w:rsidRDefault="0078777C" w:rsidP="00F65974">
      <w:pPr>
        <w:rPr>
          <w:rFonts w:eastAsia="Times New Roman" w:cs="Arial"/>
          <w:b/>
          <w:i/>
          <w:color w:val="2B2B2B"/>
          <w:sz w:val="28"/>
          <w:szCs w:val="28"/>
          <w:bdr w:val="none" w:sz="0" w:space="0" w:color="auto" w:frame="1"/>
          <w:lang w:eastAsia="pl-PL"/>
        </w:rPr>
      </w:pPr>
      <w:r w:rsidRPr="0071018B">
        <w:rPr>
          <w:b/>
          <w:sz w:val="18"/>
          <w:szCs w:val="18"/>
        </w:rPr>
        <w:t>I. Opis przedmiotu zamówienia:</w:t>
      </w:r>
      <w:r w:rsidR="006A64A1">
        <w:rPr>
          <w:b/>
          <w:sz w:val="18"/>
          <w:szCs w:val="18"/>
        </w:rPr>
        <w:br/>
      </w:r>
      <w:r w:rsidR="006A64A1">
        <w:rPr>
          <w:b/>
          <w:sz w:val="18"/>
          <w:szCs w:val="18"/>
        </w:rPr>
        <w:br/>
      </w:r>
      <w:r w:rsidR="0037365A">
        <w:rPr>
          <w:sz w:val="18"/>
          <w:szCs w:val="18"/>
        </w:rPr>
        <w:t xml:space="preserve">Zakup i dostawa </w:t>
      </w:r>
      <w:r w:rsidR="00F65974">
        <w:rPr>
          <w:sz w:val="18"/>
          <w:szCs w:val="18"/>
        </w:rPr>
        <w:t>wyposażenia dla Muzeum Górnictwa Węglowego w Zabrzu</w:t>
      </w:r>
      <w:r w:rsidR="0071018B">
        <w:rPr>
          <w:sz w:val="18"/>
          <w:szCs w:val="18"/>
        </w:rPr>
        <w:br/>
      </w:r>
      <w:r w:rsidR="0071018B">
        <w:rPr>
          <w:sz w:val="18"/>
          <w:szCs w:val="18"/>
        </w:rPr>
        <w:br/>
      </w:r>
      <w:r w:rsidR="0071018B" w:rsidRPr="0071018B">
        <w:rPr>
          <w:b/>
          <w:sz w:val="18"/>
          <w:szCs w:val="18"/>
        </w:rPr>
        <w:t>II</w:t>
      </w:r>
      <w:r w:rsidR="0071018B">
        <w:rPr>
          <w:b/>
          <w:sz w:val="18"/>
          <w:szCs w:val="18"/>
        </w:rPr>
        <w:t>. Specyfikacja techniczna</w:t>
      </w:r>
      <w:r w:rsidR="006A64A1">
        <w:rPr>
          <w:b/>
          <w:sz w:val="18"/>
          <w:szCs w:val="18"/>
        </w:rPr>
        <w:br/>
      </w:r>
      <w:r w:rsidR="006A64A1">
        <w:rPr>
          <w:b/>
          <w:sz w:val="18"/>
          <w:szCs w:val="18"/>
        </w:rPr>
        <w:br/>
      </w:r>
      <w:r w:rsidR="00F65974" w:rsidRPr="00333A76">
        <w:rPr>
          <w:rFonts w:eastAsia="Times New Roman" w:cs="Arial"/>
          <w:b/>
          <w:i/>
          <w:color w:val="2B2B2B"/>
          <w:sz w:val="28"/>
          <w:szCs w:val="28"/>
          <w:bdr w:val="none" w:sz="0" w:space="0" w:color="auto" w:frame="1"/>
          <w:lang w:eastAsia="pl-PL"/>
        </w:rPr>
        <w:t>ZADANIE 1. WÓZKI</w:t>
      </w:r>
    </w:p>
    <w:p w:rsidR="0018594A" w:rsidRDefault="009E230D" w:rsidP="00F65974">
      <w:pP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</w:pPr>
      <w:r w:rsidRPr="0018594A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>1. Wózek ręczny paletowy z mechanizmem wspomagającym ruszanie</w:t>
      </w:r>
      <w:r w:rsidR="0018594A" w:rsidRPr="0018594A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>.</w:t>
      </w:r>
      <w:r w:rsidR="00FE0187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 xml:space="preserve"> 1 szt.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  <w:t>Udźwig min 2500 kg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  <w:t>Długość wideł min 1100 mm</w:t>
      </w:r>
      <w:r w:rsidR="00E15035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 xml:space="preserve">  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</w:r>
      <w:r w:rsidRPr="0018594A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>2. Wózek ręczny platformowy jednoburtowy (z możliwością jej wyjęcia) – przeznaczony do transportowania towarów niespalet</w:t>
      </w:r>
      <w:r w:rsidR="00E15035" w:rsidRPr="0018594A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>yzowanych.</w:t>
      </w:r>
      <w:r w:rsidR="00FE0187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 xml:space="preserve"> 1 szt.</w:t>
      </w:r>
      <w:r w:rsidR="00E15035" w:rsidRPr="0018594A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br/>
      </w:r>
      <w:r w:rsidR="00E15035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 xml:space="preserve">Nośność 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 xml:space="preserve"> 500 kg.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  <w:t>Wysokość całkowita min 1000mm max 1200mm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  <w:t>Długość zew. Platformy min 1200mm max 1300mm</w:t>
      </w:r>
      <w:r w:rsidR="00E15035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 xml:space="preserve">  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  <w:t>Szerokość zew. Platformy min 750mm ma 900 mm</w:t>
      </w:r>
      <w:r w:rsidR="00E15035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 xml:space="preserve">  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</w:r>
      <w:r w:rsidRPr="0018594A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>3. Wózek ręczny platformowy dwuburtowy. Burty stałe.</w:t>
      </w:r>
      <w:r w:rsidR="00FE0187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 xml:space="preserve"> 1 szt.</w:t>
      </w:r>
      <w:r w:rsidRPr="0018594A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br/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>Nośność</w:t>
      </w:r>
      <w:r w:rsidR="00E15035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 xml:space="preserve"> 500 kg. </w:t>
      </w:r>
      <w:r w:rsidR="00E15035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 xml:space="preserve">Długość platformy min 1200mm max 1300 mm. Szerokość platformy min </w:t>
      </w:r>
      <w:proofErr w:type="spellStart"/>
      <w:r w:rsidR="00E15035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>min</w:t>
      </w:r>
      <w:proofErr w:type="spellEnd"/>
      <w:r w:rsidR="00E15035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 xml:space="preserve"> 750mm max 900 mm.  </w:t>
      </w:r>
      <w:r w:rsidR="00E15035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</w:r>
      <w:r w:rsidR="00E15035" w:rsidRPr="0018594A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>4. Wózek ręczny platformowy osiatkowany – bezpieczny i wygodny transport towarów.</w:t>
      </w:r>
      <w:r w:rsidR="00FE0187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 xml:space="preserve"> </w:t>
      </w:r>
      <w:r w:rsidR="00FE0187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br/>
        <w:t>1 szt.</w:t>
      </w:r>
      <w:r w:rsidR="00E15035" w:rsidRPr="0018594A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br/>
      </w:r>
      <w:r w:rsidR="00E15035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 xml:space="preserve">Nośność  500 kg. Długość zewnętrzna platformy min 1200mm max 1300mm. Szerokość zewnętrzna platformy min 600mm max 750mm.  </w:t>
      </w:r>
      <w:r w:rsidR="00E15035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</w:r>
      <w:r w:rsidR="00E15035" w:rsidRPr="0018594A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>5. Wózek ręczny platformowy niestandardowy.</w:t>
      </w:r>
      <w:r w:rsidR="00FE0187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 xml:space="preserve"> 1szt.</w:t>
      </w:r>
      <w:r w:rsidR="00E15035" w:rsidRPr="0018594A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br/>
      </w:r>
      <w:r w:rsidR="00E15035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 xml:space="preserve">Nośność 400 kg. Długość min 1100mm max 1200mm. Szerokość min 600mm max 700mm. </w:t>
      </w:r>
    </w:p>
    <w:p w:rsidR="00C27982" w:rsidRDefault="00C27982" w:rsidP="00C27982">
      <w:pP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</w:pPr>
    </w:p>
    <w:p w:rsidR="00C27982" w:rsidRDefault="00C27982" w:rsidP="00C27982">
      <w:pP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</w:pPr>
    </w:p>
    <w:p w:rsidR="00C27982" w:rsidRDefault="00C27982" w:rsidP="00C27982">
      <w:pP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</w:pPr>
    </w:p>
    <w:p w:rsidR="00C27982" w:rsidRPr="00333A76" w:rsidRDefault="0018594A" w:rsidP="00C27982">
      <w:pPr>
        <w:rPr>
          <w:rFonts w:eastAsia="Times New Roman" w:cs="Arial"/>
          <w:b/>
          <w:i/>
          <w:color w:val="2B2B2B"/>
          <w:sz w:val="28"/>
          <w:szCs w:val="28"/>
          <w:bdr w:val="none" w:sz="0" w:space="0" w:color="auto" w:frame="1"/>
          <w:lang w:eastAsia="pl-PL"/>
        </w:rPr>
      </w:pPr>
      <w:r w:rsidRPr="00333A76">
        <w:rPr>
          <w:rFonts w:eastAsia="Times New Roman" w:cs="Arial"/>
          <w:b/>
          <w:i/>
          <w:color w:val="2B2B2B"/>
          <w:sz w:val="28"/>
          <w:szCs w:val="28"/>
          <w:bdr w:val="none" w:sz="0" w:space="0" w:color="auto" w:frame="1"/>
          <w:lang w:eastAsia="pl-PL"/>
        </w:rPr>
        <w:lastRenderedPageBreak/>
        <w:t>ZADANIE 2. DRABINY</w:t>
      </w:r>
    </w:p>
    <w:p w:rsidR="00C27982" w:rsidRDefault="00C27982" w:rsidP="00C27982">
      <w:pP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</w:pPr>
      <w:r w:rsidRPr="00C27982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>1.  Drabina aluminiowa 4 stopniowa z poręczą.</w:t>
      </w:r>
      <w:r w:rsidR="00FE0187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 xml:space="preserve"> 3 szt.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  <w:t xml:space="preserve">Wysokość robocza 2,80m. Drabina wolnostojąca.  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</w:r>
      <w:r w:rsidRPr="00C27982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>2. Drabina aluminiowa 8 stopniowa z poręczą.</w:t>
      </w:r>
      <w:r w:rsidR="00FE0187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 xml:space="preserve"> 2 szt.</w:t>
      </w:r>
      <w:r w:rsidRPr="00C27982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br/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>Wysokość robocza 3,70m.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ab/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ab/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ab/>
        <w:t xml:space="preserve">            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</w:r>
      <w:r w:rsidRPr="00C27982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>3. Drabina aluminiowa dwustronna 2x5.</w:t>
      </w:r>
      <w:r w:rsidR="00FE0187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 xml:space="preserve"> 2 szt.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  <w:t>Wysokość robocza 2,65m.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ab/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ab/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ab/>
        <w:t xml:space="preserve">            </w:t>
      </w:r>
    </w:p>
    <w:p w:rsidR="00C27982" w:rsidRDefault="00C27982" w:rsidP="00C27982">
      <w:pP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</w:pPr>
    </w:p>
    <w:p w:rsidR="00C27982" w:rsidRPr="00333A76" w:rsidRDefault="00C27982" w:rsidP="00C27982">
      <w:pPr>
        <w:rPr>
          <w:rFonts w:eastAsia="Times New Roman" w:cs="Arial"/>
          <w:b/>
          <w:i/>
          <w:color w:val="2B2B2B"/>
          <w:sz w:val="28"/>
          <w:szCs w:val="28"/>
          <w:bdr w:val="none" w:sz="0" w:space="0" w:color="auto" w:frame="1"/>
          <w:lang w:eastAsia="pl-PL"/>
        </w:rPr>
      </w:pPr>
      <w:r w:rsidRPr="00333A76">
        <w:rPr>
          <w:rFonts w:eastAsia="Times New Roman" w:cs="Arial"/>
          <w:b/>
          <w:i/>
          <w:color w:val="2B2B2B"/>
          <w:sz w:val="28"/>
          <w:szCs w:val="28"/>
          <w:bdr w:val="none" w:sz="0" w:space="0" w:color="auto" w:frame="1"/>
          <w:lang w:eastAsia="pl-PL"/>
        </w:rPr>
        <w:t>ZADANIE 3. POJEMNIKI</w:t>
      </w:r>
    </w:p>
    <w:p w:rsidR="00333A76" w:rsidRDefault="00C27982" w:rsidP="00C27982">
      <w:pP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</w:pPr>
      <w:r w:rsidRPr="00C27982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>1. Pojemniki transportowo-magazynowe, duża wytrzymałość, uchwyty, otwory.</w:t>
      </w:r>
      <w:r w:rsidR="00FE0187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 xml:space="preserve"> 36 szt.</w:t>
      </w:r>
      <w:r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br/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>Wymiary wewnętrzne: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  <w:t>Długość: min 550mm max 600mm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  <w:t>Szerokość: min 350mm max 400mm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  <w:t>Wysokość: min 280mm max 400mm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  <w:t>Ładowność: min 2,5 kg</w:t>
      </w:r>
      <w: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</w:r>
      <w:r w:rsidR="00480CD4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 xml:space="preserve">Tworzywo: plastik, tworzywa sztuczne     </w:t>
      </w:r>
      <w:r w:rsidR="00480CD4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  <w:t xml:space="preserve">* Pojemniki do transportu spakowane na palecie lub w jednym opakowaniu. </w:t>
      </w:r>
      <w:r w:rsidR="00480CD4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</w:r>
      <w:r w:rsidR="00480CD4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</w:r>
      <w:r w:rsidR="00480CD4" w:rsidRPr="00480CD4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>2.</w:t>
      </w:r>
      <w:r w:rsidR="00480CD4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 xml:space="preserve"> </w:t>
      </w:r>
      <w:r w:rsidR="00480CD4" w:rsidRPr="00C27982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>Pojemniki transportowo-magazynowe, duża wytrzymałość, uchwyty, otwory.</w:t>
      </w:r>
      <w:r w:rsidR="00FE0187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 xml:space="preserve"> 12 szt.</w:t>
      </w:r>
      <w:r w:rsidR="00480CD4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br/>
      </w:r>
      <w:r w:rsidR="00480CD4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>Wymiary wewnętrzne:</w:t>
      </w:r>
      <w:r w:rsidR="00480CD4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  <w:t>Długość: min 700mm max 800mm</w:t>
      </w:r>
      <w:r w:rsidR="00480CD4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  <w:t>Szerokość: min 500mm max 600mm</w:t>
      </w:r>
      <w:r w:rsidR="00480CD4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  <w:t>Wysokość: min 400mm max 500</w:t>
      </w:r>
      <w:r w:rsidR="002B5BF4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>mm</w:t>
      </w:r>
      <w:r w:rsidR="002B5BF4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  <w:t>Ładowność: min 7</w:t>
      </w:r>
      <w:r w:rsidR="00480CD4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 xml:space="preserve"> kg</w:t>
      </w:r>
      <w:r w:rsidR="00480CD4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  <w:t xml:space="preserve">Tworzywo: plastik, tworzywa sztuczne     </w:t>
      </w:r>
      <w:r w:rsidR="00480CD4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  <w:t xml:space="preserve">* Pojemniki do transportu spakowane na palecie lub w jednym opakowaniu. </w:t>
      </w:r>
    </w:p>
    <w:p w:rsidR="00333A76" w:rsidRPr="00333A76" w:rsidRDefault="00333A76" w:rsidP="00C27982">
      <w:pPr>
        <w:rPr>
          <w:rFonts w:eastAsia="Times New Roman" w:cs="Arial"/>
          <w:b/>
          <w:i/>
          <w:color w:val="2B2B2B"/>
          <w:sz w:val="28"/>
          <w:szCs w:val="28"/>
          <w:bdr w:val="none" w:sz="0" w:space="0" w:color="auto" w:frame="1"/>
          <w:lang w:eastAsia="pl-PL"/>
        </w:rPr>
      </w:pPr>
      <w:r w:rsidRPr="00333A76">
        <w:rPr>
          <w:rFonts w:eastAsia="Times New Roman" w:cs="Arial"/>
          <w:b/>
          <w:i/>
          <w:color w:val="2B2B2B"/>
          <w:sz w:val="28"/>
          <w:szCs w:val="28"/>
          <w:bdr w:val="none" w:sz="0" w:space="0" w:color="auto" w:frame="1"/>
          <w:lang w:eastAsia="pl-PL"/>
        </w:rPr>
        <w:t>ZADANIE 4. POMOSTY</w:t>
      </w:r>
    </w:p>
    <w:p w:rsidR="009E230D" w:rsidRPr="00C27982" w:rsidRDefault="00333A76" w:rsidP="00C27982">
      <w:pPr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</w:pPr>
      <w:r w:rsidRPr="008A0DDA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 xml:space="preserve">1. Pomost roboczy aluminiowy </w:t>
      </w:r>
      <w:r w:rsidR="008A0DDA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>2+1</w:t>
      </w:r>
      <w:r w:rsidR="00FE0187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t>. 2 szt.</w:t>
      </w:r>
      <w:r w:rsidR="008A0DDA" w:rsidRPr="008A0DDA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br/>
      </w:r>
      <w:r w:rsidR="008A0DDA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</w:r>
      <w:r w:rsidR="008A0DDA">
        <w:rPr>
          <w:rFonts w:eastAsia="Times New Roman" w:cs="Arial"/>
          <w:noProof/>
          <w:color w:val="2B2B2B"/>
          <w:sz w:val="24"/>
          <w:szCs w:val="24"/>
          <w:bdr w:val="none" w:sz="0" w:space="0" w:color="auto" w:frame="1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427355</wp:posOffset>
            </wp:positionV>
            <wp:extent cx="1771650" cy="1288415"/>
            <wp:effectExtent l="0" t="0" r="0" b="6985"/>
            <wp:wrapTight wrapText="bothSides">
              <wp:wrapPolygon edited="0">
                <wp:start x="0" y="0"/>
                <wp:lineTo x="0" y="21398"/>
                <wp:lineTo x="21368" y="21398"/>
                <wp:lineTo x="2136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mo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DDA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t>zdjęcie poglądowe</w:t>
      </w:r>
      <w:r w:rsidR="00480CD4"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  <w:br/>
      </w:r>
      <w:r w:rsidR="00C27982" w:rsidRPr="00C27982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br/>
      </w:r>
      <w:r w:rsidR="00E15035" w:rsidRPr="00C27982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br/>
      </w:r>
      <w:r w:rsidR="009E230D" w:rsidRPr="00C27982">
        <w:rPr>
          <w:rFonts w:eastAsia="Times New Roman" w:cs="Arial"/>
          <w:b/>
          <w:color w:val="2B2B2B"/>
          <w:sz w:val="24"/>
          <w:szCs w:val="24"/>
          <w:bdr w:val="none" w:sz="0" w:space="0" w:color="auto" w:frame="1"/>
          <w:lang w:eastAsia="pl-PL"/>
        </w:rPr>
        <w:br/>
      </w:r>
    </w:p>
    <w:p w:rsidR="00F65974" w:rsidRDefault="00F65974" w:rsidP="00F65974">
      <w:pPr>
        <w:rPr>
          <w:rFonts w:eastAsia="Times New Roman" w:cs="Arial"/>
          <w:color w:val="2B2B2B"/>
          <w:sz w:val="24"/>
          <w:szCs w:val="24"/>
          <w:bdr w:val="none" w:sz="0" w:space="0" w:color="auto" w:frame="1"/>
          <w:lang w:eastAsia="pl-PL"/>
        </w:rPr>
      </w:pPr>
    </w:p>
    <w:p w:rsidR="00A1379A" w:rsidRDefault="008A0DDA" w:rsidP="00F6597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Wymiary platformy: </w:t>
      </w:r>
      <w:r>
        <w:rPr>
          <w:sz w:val="24"/>
          <w:szCs w:val="24"/>
        </w:rPr>
        <w:br/>
        <w:t>Długość: min 1200mm max 1300mm</w:t>
      </w:r>
      <w:r>
        <w:rPr>
          <w:sz w:val="24"/>
          <w:szCs w:val="24"/>
        </w:rPr>
        <w:br/>
        <w:t>Szerokość: min 450mm</w:t>
      </w:r>
      <w:r w:rsidR="005A768E">
        <w:rPr>
          <w:sz w:val="24"/>
          <w:szCs w:val="24"/>
        </w:rPr>
        <w:t xml:space="preserve"> max 55</w:t>
      </w:r>
      <w:r>
        <w:rPr>
          <w:sz w:val="24"/>
          <w:szCs w:val="24"/>
        </w:rPr>
        <w:t>0mm</w:t>
      </w:r>
      <w:r w:rsidR="005A768E">
        <w:rPr>
          <w:sz w:val="24"/>
          <w:szCs w:val="24"/>
        </w:rPr>
        <w:br/>
      </w:r>
      <w:r>
        <w:rPr>
          <w:sz w:val="24"/>
          <w:szCs w:val="24"/>
        </w:rPr>
        <w:br/>
        <w:t>Szerokość stopni min 500mm</w:t>
      </w:r>
      <w:r>
        <w:rPr>
          <w:sz w:val="24"/>
          <w:szCs w:val="24"/>
        </w:rPr>
        <w:br/>
        <w:t>Rozstaw</w:t>
      </w:r>
      <w:r w:rsidR="005A768E">
        <w:rPr>
          <w:sz w:val="24"/>
          <w:szCs w:val="24"/>
        </w:rPr>
        <w:t xml:space="preserve"> całkowity </w:t>
      </w:r>
      <w:r>
        <w:rPr>
          <w:sz w:val="24"/>
          <w:szCs w:val="24"/>
        </w:rPr>
        <w:t>: min 1650 mm max 1800mm</w:t>
      </w:r>
      <w:r>
        <w:rPr>
          <w:sz w:val="24"/>
          <w:szCs w:val="24"/>
        </w:rPr>
        <w:br/>
        <w:t xml:space="preserve">Wysokość robocza: min 2,60m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8A0DDA">
        <w:rPr>
          <w:b/>
          <w:sz w:val="24"/>
          <w:szCs w:val="24"/>
        </w:rPr>
        <w:t>2. Pomost roboczy aluminiowy 3+1</w:t>
      </w:r>
      <w:r w:rsidR="00FE0187">
        <w:rPr>
          <w:b/>
          <w:sz w:val="24"/>
          <w:szCs w:val="24"/>
        </w:rPr>
        <w:t>. 1 szt.</w:t>
      </w:r>
      <w:r w:rsidR="00A1379A">
        <w:rPr>
          <w:sz w:val="24"/>
          <w:szCs w:val="24"/>
        </w:rPr>
        <w:br/>
      </w:r>
    </w:p>
    <w:p w:rsidR="00F65974" w:rsidRPr="008A0DDA" w:rsidRDefault="00A1379A" w:rsidP="00F65974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2257425" cy="1591486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most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9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zdjęcie poglądowe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5A768E">
        <w:rPr>
          <w:sz w:val="24"/>
          <w:szCs w:val="24"/>
        </w:rPr>
        <w:t xml:space="preserve">Wymiary platformy: </w:t>
      </w:r>
      <w:r w:rsidR="005A768E">
        <w:rPr>
          <w:sz w:val="24"/>
          <w:szCs w:val="24"/>
        </w:rPr>
        <w:br/>
        <w:t>Długość: min 1200mm max 1300mm</w:t>
      </w:r>
      <w:r w:rsidR="005A768E">
        <w:rPr>
          <w:sz w:val="24"/>
          <w:szCs w:val="24"/>
        </w:rPr>
        <w:br/>
        <w:t>Szerokość: min 450mm max 550mm</w:t>
      </w:r>
      <w:r w:rsidR="005A768E">
        <w:rPr>
          <w:sz w:val="24"/>
          <w:szCs w:val="24"/>
        </w:rPr>
        <w:br/>
      </w:r>
      <w:r w:rsidR="005A768E">
        <w:rPr>
          <w:sz w:val="24"/>
          <w:szCs w:val="24"/>
        </w:rPr>
        <w:br/>
        <w:t>Szerokość stopni min 500mm</w:t>
      </w:r>
      <w:r w:rsidR="005A768E">
        <w:rPr>
          <w:sz w:val="24"/>
          <w:szCs w:val="24"/>
        </w:rPr>
        <w:br/>
        <w:t>Rozstaw całkowity : min 1800 mm max 2000mm</w:t>
      </w:r>
      <w:r w:rsidR="005A768E">
        <w:rPr>
          <w:sz w:val="24"/>
          <w:szCs w:val="24"/>
        </w:rPr>
        <w:br/>
        <w:t xml:space="preserve">Wysokość robocza: min 2,90m                 </w:t>
      </w:r>
      <w:r w:rsidR="005A768E">
        <w:rPr>
          <w:sz w:val="24"/>
          <w:szCs w:val="24"/>
        </w:rPr>
        <w:tab/>
      </w:r>
      <w:r w:rsidR="005A768E">
        <w:rPr>
          <w:sz w:val="24"/>
          <w:szCs w:val="24"/>
        </w:rPr>
        <w:tab/>
      </w:r>
      <w:r w:rsidR="005A768E">
        <w:rPr>
          <w:sz w:val="24"/>
          <w:szCs w:val="24"/>
        </w:rPr>
        <w:br/>
      </w:r>
      <w:r w:rsidR="008A0DDA">
        <w:rPr>
          <w:sz w:val="24"/>
          <w:szCs w:val="24"/>
        </w:rPr>
        <w:br/>
      </w:r>
    </w:p>
    <w:p w:rsidR="0071018B" w:rsidRPr="00AA20FD" w:rsidRDefault="0071018B" w:rsidP="0078777C">
      <w:pPr>
        <w:rPr>
          <w:sz w:val="18"/>
          <w:szCs w:val="18"/>
        </w:rPr>
      </w:pPr>
    </w:p>
    <w:p w:rsidR="001125CA" w:rsidRDefault="001125CA" w:rsidP="0078777C">
      <w:pPr>
        <w:spacing w:after="160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1125CA" w:rsidRDefault="001125CA" w:rsidP="0078777C">
      <w:pPr>
        <w:spacing w:after="160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78777C" w:rsidRPr="00865FB0" w:rsidRDefault="0078777C" w:rsidP="0078777C">
      <w:pPr>
        <w:spacing w:after="160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865FB0">
        <w:rPr>
          <w:rFonts w:ascii="Calibri" w:hAnsi="Calibri" w:cs="Arial"/>
          <w:b/>
          <w:sz w:val="18"/>
          <w:szCs w:val="18"/>
          <w:u w:val="single"/>
        </w:rPr>
        <w:t>II</w:t>
      </w:r>
      <w:r w:rsidR="0071018B">
        <w:rPr>
          <w:rFonts w:ascii="Calibri" w:hAnsi="Calibri" w:cs="Arial"/>
          <w:b/>
          <w:sz w:val="18"/>
          <w:szCs w:val="18"/>
          <w:u w:val="single"/>
        </w:rPr>
        <w:t>I</w:t>
      </w:r>
      <w:r w:rsidRPr="00865FB0">
        <w:rPr>
          <w:rFonts w:ascii="Calibri" w:hAnsi="Calibri" w:cs="Arial"/>
          <w:b/>
          <w:sz w:val="18"/>
          <w:szCs w:val="18"/>
          <w:u w:val="single"/>
        </w:rPr>
        <w:t>. Istotne warunki zamówienia:</w:t>
      </w:r>
    </w:p>
    <w:p w:rsidR="0078777C" w:rsidRPr="00865FB0" w:rsidRDefault="0078777C" w:rsidP="00966519">
      <w:pPr>
        <w:pStyle w:val="Akapitzlist"/>
        <w:numPr>
          <w:ilvl w:val="0"/>
          <w:numId w:val="4"/>
        </w:numPr>
        <w:rPr>
          <w:rFonts w:ascii="Calibri" w:hAnsi="Calibri" w:cs="Arial"/>
          <w:sz w:val="18"/>
          <w:szCs w:val="18"/>
        </w:rPr>
      </w:pPr>
      <w:r w:rsidRPr="00865FB0">
        <w:rPr>
          <w:rFonts w:ascii="Calibri" w:hAnsi="Calibri" w:cs="Arial"/>
          <w:sz w:val="18"/>
          <w:szCs w:val="18"/>
        </w:rPr>
        <w:t xml:space="preserve">Zamówienie będzie </w:t>
      </w:r>
      <w:r w:rsidR="0037365A">
        <w:rPr>
          <w:rFonts w:ascii="Calibri" w:hAnsi="Calibri" w:cs="Arial"/>
          <w:sz w:val="18"/>
          <w:szCs w:val="18"/>
        </w:rPr>
        <w:t>zrealizowane po cenie zadeklarowanej</w:t>
      </w:r>
      <w:r w:rsidRPr="00865FB0">
        <w:rPr>
          <w:rFonts w:ascii="Calibri" w:hAnsi="Calibri" w:cs="Arial"/>
          <w:sz w:val="18"/>
          <w:szCs w:val="18"/>
        </w:rPr>
        <w:t xml:space="preserve"> przez Wykonawcę w Formularzu </w:t>
      </w:r>
      <w:r w:rsidR="0037365A">
        <w:rPr>
          <w:rFonts w:ascii="Calibri" w:hAnsi="Calibri" w:cs="Arial"/>
          <w:sz w:val="18"/>
          <w:szCs w:val="18"/>
        </w:rPr>
        <w:t>Ofertowym</w:t>
      </w:r>
      <w:r w:rsidRPr="00865FB0">
        <w:rPr>
          <w:rFonts w:ascii="Calibri" w:hAnsi="Calibri" w:cs="Arial"/>
          <w:sz w:val="18"/>
          <w:szCs w:val="18"/>
        </w:rPr>
        <w:t xml:space="preserve"> do wysokości środków zabezpieczonych w budżecie na ten cel</w:t>
      </w:r>
      <w:r w:rsidR="00966519">
        <w:rPr>
          <w:rFonts w:ascii="Calibri" w:hAnsi="Calibri" w:cs="Arial"/>
          <w:sz w:val="18"/>
          <w:szCs w:val="18"/>
        </w:rPr>
        <w:t>.</w:t>
      </w:r>
      <w:r w:rsidR="0037365A">
        <w:rPr>
          <w:rFonts w:ascii="Calibri" w:hAnsi="Calibri" w:cs="Arial"/>
          <w:sz w:val="18"/>
          <w:szCs w:val="18"/>
        </w:rPr>
        <w:t xml:space="preserve"> </w:t>
      </w:r>
      <w:r w:rsidR="00286EC9">
        <w:rPr>
          <w:rFonts w:ascii="Calibri" w:hAnsi="Calibri" w:cs="Arial"/>
          <w:sz w:val="18"/>
          <w:szCs w:val="18"/>
        </w:rPr>
        <w:br/>
      </w:r>
      <w:r w:rsidRPr="00865FB0">
        <w:rPr>
          <w:rFonts w:ascii="Calibri" w:hAnsi="Calibri" w:cs="Arial"/>
          <w:sz w:val="18"/>
          <w:szCs w:val="18"/>
        </w:rPr>
        <w:t xml:space="preserve">Zamawiający wymaga minimalnego 24 miesięcznego okresu gwarancji, licząc od </w:t>
      </w:r>
      <w:r w:rsidR="00460ECC">
        <w:rPr>
          <w:rFonts w:ascii="Calibri" w:hAnsi="Calibri" w:cs="Arial"/>
          <w:sz w:val="18"/>
          <w:szCs w:val="18"/>
        </w:rPr>
        <w:t>dnia dostawy urządzeń</w:t>
      </w:r>
      <w:r w:rsidRPr="00865FB0">
        <w:rPr>
          <w:rFonts w:ascii="Calibri" w:hAnsi="Calibri" w:cs="Arial"/>
          <w:sz w:val="18"/>
          <w:szCs w:val="18"/>
        </w:rPr>
        <w:t>.</w:t>
      </w:r>
    </w:p>
    <w:p w:rsidR="0078777C" w:rsidRPr="00865FB0" w:rsidRDefault="0078777C" w:rsidP="00966519">
      <w:pPr>
        <w:pStyle w:val="Akapitzlist"/>
        <w:numPr>
          <w:ilvl w:val="0"/>
          <w:numId w:val="4"/>
        </w:numPr>
        <w:rPr>
          <w:rFonts w:ascii="Calibri" w:hAnsi="Calibri" w:cs="Arial"/>
          <w:sz w:val="18"/>
          <w:szCs w:val="18"/>
        </w:rPr>
      </w:pPr>
      <w:r w:rsidRPr="00865FB0">
        <w:rPr>
          <w:rFonts w:ascii="Calibri" w:hAnsi="Calibri" w:cs="Arial"/>
          <w:sz w:val="18"/>
          <w:szCs w:val="18"/>
        </w:rPr>
        <w:t xml:space="preserve">Wykonawca zobowiązany jest dostarczyć </w:t>
      </w:r>
      <w:r w:rsidR="0037365A">
        <w:rPr>
          <w:rFonts w:ascii="Calibri" w:hAnsi="Calibri" w:cs="Arial"/>
          <w:sz w:val="18"/>
          <w:szCs w:val="18"/>
        </w:rPr>
        <w:t>przedmiot zamówienia</w:t>
      </w:r>
      <w:r w:rsidRPr="00865FB0">
        <w:rPr>
          <w:rFonts w:ascii="Calibri" w:hAnsi="Calibri" w:cs="Arial"/>
          <w:sz w:val="18"/>
          <w:szCs w:val="18"/>
        </w:rPr>
        <w:t xml:space="preserve"> na własny koszt na adres wskazany przez Zamawiającego. </w:t>
      </w:r>
    </w:p>
    <w:p w:rsidR="00966519" w:rsidRDefault="0071018B" w:rsidP="00966519">
      <w:pPr>
        <w:pStyle w:val="Akapitzlist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Zapłata za zamówienie </w:t>
      </w:r>
      <w:r w:rsidR="0078777C" w:rsidRPr="00FF7CBA">
        <w:rPr>
          <w:sz w:val="18"/>
          <w:szCs w:val="18"/>
        </w:rPr>
        <w:t xml:space="preserve"> nastąpi</w:t>
      </w:r>
      <w:r>
        <w:rPr>
          <w:sz w:val="18"/>
          <w:szCs w:val="18"/>
        </w:rPr>
        <w:t xml:space="preserve"> </w:t>
      </w:r>
      <w:r w:rsidR="0078777C" w:rsidRPr="00FF7CBA">
        <w:rPr>
          <w:sz w:val="18"/>
          <w:szCs w:val="18"/>
        </w:rPr>
        <w:t xml:space="preserve">na </w:t>
      </w:r>
      <w:r>
        <w:rPr>
          <w:sz w:val="18"/>
          <w:szCs w:val="18"/>
        </w:rPr>
        <w:t>podstawie poprawnie wystawionej</w:t>
      </w:r>
      <w:r w:rsidR="0078777C" w:rsidRPr="00FF7CBA">
        <w:rPr>
          <w:sz w:val="18"/>
          <w:szCs w:val="18"/>
        </w:rPr>
        <w:t xml:space="preserve"> faktur</w:t>
      </w:r>
      <w:r>
        <w:rPr>
          <w:sz w:val="18"/>
          <w:szCs w:val="18"/>
        </w:rPr>
        <w:t>y</w:t>
      </w:r>
      <w:r w:rsidR="0078777C" w:rsidRPr="00FF7CBA">
        <w:rPr>
          <w:sz w:val="18"/>
          <w:szCs w:val="18"/>
        </w:rPr>
        <w:t xml:space="preserve"> ,</w:t>
      </w:r>
      <w:r w:rsidR="00460ECC">
        <w:rPr>
          <w:sz w:val="18"/>
          <w:szCs w:val="18"/>
        </w:rPr>
        <w:t xml:space="preserve"> </w:t>
      </w:r>
      <w:r w:rsidR="0078777C" w:rsidRPr="00FF7CBA">
        <w:rPr>
          <w:sz w:val="18"/>
          <w:szCs w:val="18"/>
        </w:rPr>
        <w:t xml:space="preserve"> p</w:t>
      </w:r>
      <w:r w:rsidR="00460ECC">
        <w:rPr>
          <w:sz w:val="18"/>
          <w:szCs w:val="18"/>
        </w:rPr>
        <w:t xml:space="preserve">rzelewem na konto, w terminie </w:t>
      </w:r>
      <w:r>
        <w:rPr>
          <w:sz w:val="18"/>
          <w:szCs w:val="18"/>
        </w:rPr>
        <w:t>7</w:t>
      </w:r>
      <w:r w:rsidR="00460ECC">
        <w:rPr>
          <w:sz w:val="18"/>
          <w:szCs w:val="18"/>
        </w:rPr>
        <w:t xml:space="preserve"> d</w:t>
      </w:r>
      <w:r w:rsidR="0078777C" w:rsidRPr="00FF7CBA">
        <w:rPr>
          <w:sz w:val="18"/>
          <w:szCs w:val="18"/>
        </w:rPr>
        <w:t xml:space="preserve">ni od </w:t>
      </w:r>
      <w:r>
        <w:rPr>
          <w:sz w:val="18"/>
          <w:szCs w:val="18"/>
        </w:rPr>
        <w:t>daty otrzymania.</w:t>
      </w:r>
    </w:p>
    <w:p w:rsidR="0071018B" w:rsidRPr="00291C7D" w:rsidRDefault="00F65974" w:rsidP="00291C7D">
      <w:pPr>
        <w:pStyle w:val="Akapitzlist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Za</w:t>
      </w:r>
      <w:r w:rsidR="009E230D">
        <w:rPr>
          <w:sz w:val="18"/>
          <w:szCs w:val="18"/>
        </w:rPr>
        <w:t>mawiający dopuszcza składanie ofert częściowych (oferta może dotyczyć tylko jednego z zadań</w:t>
      </w:r>
      <w:r w:rsidR="00131C5F">
        <w:rPr>
          <w:sz w:val="18"/>
          <w:szCs w:val="18"/>
        </w:rPr>
        <w:t>).</w:t>
      </w:r>
      <w:r w:rsidR="003B051F">
        <w:rPr>
          <w:sz w:val="18"/>
          <w:szCs w:val="18"/>
        </w:rPr>
        <w:br/>
        <w:t>W przypadku złożenia oferty na konkretne zadanie, proszę uzupełnić w formularzu ofertow</w:t>
      </w:r>
      <w:r w:rsidR="00291C7D">
        <w:rPr>
          <w:sz w:val="18"/>
          <w:szCs w:val="18"/>
        </w:rPr>
        <w:t>ym punkt 1.1 i podać nr zadania.</w:t>
      </w:r>
      <w:r w:rsidR="0071018B" w:rsidRPr="00291C7D">
        <w:rPr>
          <w:sz w:val="18"/>
          <w:szCs w:val="18"/>
        </w:rPr>
        <w:br/>
      </w:r>
    </w:p>
    <w:p w:rsidR="0078777C" w:rsidRPr="0071018B" w:rsidRDefault="00450A20" w:rsidP="0078777C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IV</w:t>
      </w:r>
      <w:r w:rsidR="0078777C" w:rsidRPr="0071018B">
        <w:rPr>
          <w:b/>
          <w:sz w:val="18"/>
          <w:szCs w:val="18"/>
        </w:rPr>
        <w:t>.</w:t>
      </w:r>
      <w:r w:rsidR="0071018B">
        <w:rPr>
          <w:b/>
          <w:sz w:val="18"/>
          <w:szCs w:val="18"/>
        </w:rPr>
        <w:t xml:space="preserve"> </w:t>
      </w:r>
      <w:r w:rsidR="0078777C" w:rsidRPr="0071018B">
        <w:rPr>
          <w:b/>
          <w:sz w:val="18"/>
          <w:szCs w:val="18"/>
        </w:rPr>
        <w:t xml:space="preserve">Termin związania ofertą:  </w:t>
      </w:r>
    </w:p>
    <w:p w:rsidR="0078777C" w:rsidRPr="00AA20FD" w:rsidRDefault="0078777C" w:rsidP="0078777C">
      <w:pPr>
        <w:rPr>
          <w:b/>
          <w:sz w:val="18"/>
          <w:szCs w:val="18"/>
        </w:rPr>
      </w:pPr>
      <w:r w:rsidRPr="00AA20FD">
        <w:rPr>
          <w:b/>
          <w:sz w:val="18"/>
          <w:szCs w:val="18"/>
        </w:rPr>
        <w:t xml:space="preserve">30 dni kalendarzowych liczonych od daty złożenia oferty  </w:t>
      </w:r>
    </w:p>
    <w:p w:rsidR="0078777C" w:rsidRPr="0071018B" w:rsidRDefault="0078777C" w:rsidP="0078777C">
      <w:pPr>
        <w:rPr>
          <w:b/>
          <w:sz w:val="18"/>
          <w:szCs w:val="18"/>
        </w:rPr>
      </w:pPr>
      <w:r w:rsidRPr="0071018B">
        <w:rPr>
          <w:b/>
          <w:sz w:val="18"/>
          <w:szCs w:val="18"/>
        </w:rPr>
        <w:t>V.</w:t>
      </w:r>
      <w:r w:rsidR="0071018B">
        <w:rPr>
          <w:b/>
          <w:sz w:val="18"/>
          <w:szCs w:val="18"/>
        </w:rPr>
        <w:t xml:space="preserve"> </w:t>
      </w:r>
      <w:r w:rsidRPr="0071018B">
        <w:rPr>
          <w:b/>
          <w:sz w:val="18"/>
          <w:szCs w:val="18"/>
        </w:rPr>
        <w:t xml:space="preserve">Termin realizacji zamówienia: </w:t>
      </w:r>
    </w:p>
    <w:p w:rsidR="0078777C" w:rsidRPr="00AA20FD" w:rsidRDefault="0071018B" w:rsidP="0078777C">
      <w:pPr>
        <w:rPr>
          <w:b/>
          <w:sz w:val="18"/>
          <w:szCs w:val="18"/>
        </w:rPr>
      </w:pPr>
      <w:r>
        <w:rPr>
          <w:sz w:val="18"/>
          <w:szCs w:val="18"/>
        </w:rPr>
        <w:t>Do 15.12.2020 r</w:t>
      </w:r>
    </w:p>
    <w:p w:rsidR="0078777C" w:rsidRPr="0071018B" w:rsidRDefault="0078777C" w:rsidP="0078777C">
      <w:pPr>
        <w:rPr>
          <w:b/>
          <w:sz w:val="18"/>
          <w:szCs w:val="18"/>
        </w:rPr>
      </w:pPr>
      <w:r w:rsidRPr="0071018B">
        <w:rPr>
          <w:b/>
          <w:sz w:val="18"/>
          <w:szCs w:val="18"/>
        </w:rPr>
        <w:t>V</w:t>
      </w:r>
      <w:r w:rsidR="00450A20">
        <w:rPr>
          <w:b/>
          <w:sz w:val="18"/>
          <w:szCs w:val="18"/>
        </w:rPr>
        <w:t>I</w:t>
      </w:r>
      <w:r w:rsidRPr="0071018B">
        <w:rPr>
          <w:b/>
          <w:sz w:val="18"/>
          <w:szCs w:val="18"/>
        </w:rPr>
        <w:t>.</w:t>
      </w:r>
      <w:r w:rsidR="0071018B">
        <w:rPr>
          <w:b/>
          <w:sz w:val="18"/>
          <w:szCs w:val="18"/>
        </w:rPr>
        <w:t xml:space="preserve"> </w:t>
      </w:r>
      <w:r w:rsidRPr="0071018B">
        <w:rPr>
          <w:b/>
          <w:sz w:val="18"/>
          <w:szCs w:val="18"/>
        </w:rPr>
        <w:t>Kryteria oceny ofert – cena: 100%</w:t>
      </w:r>
    </w:p>
    <w:p w:rsidR="0078777C" w:rsidRPr="00AA20FD" w:rsidRDefault="0078777C" w:rsidP="0078777C">
      <w:pPr>
        <w:rPr>
          <w:b/>
          <w:sz w:val="18"/>
          <w:szCs w:val="18"/>
        </w:rPr>
      </w:pPr>
      <w:r w:rsidRPr="00AA20FD">
        <w:rPr>
          <w:b/>
          <w:sz w:val="18"/>
          <w:szCs w:val="18"/>
        </w:rPr>
        <w:t>VI</w:t>
      </w:r>
      <w:r w:rsidR="00450A20">
        <w:rPr>
          <w:b/>
          <w:sz w:val="18"/>
          <w:szCs w:val="18"/>
        </w:rPr>
        <w:t>I</w:t>
      </w:r>
      <w:r w:rsidRPr="00AA20FD">
        <w:rPr>
          <w:b/>
          <w:sz w:val="18"/>
          <w:szCs w:val="18"/>
        </w:rPr>
        <w:t>. Termin złożenia oferty:</w:t>
      </w:r>
    </w:p>
    <w:p w:rsidR="0078777C" w:rsidRPr="00AA20FD" w:rsidRDefault="0078777C" w:rsidP="0078777C">
      <w:pPr>
        <w:rPr>
          <w:b/>
          <w:sz w:val="18"/>
          <w:szCs w:val="18"/>
        </w:rPr>
      </w:pPr>
      <w:r w:rsidRPr="00AA20FD">
        <w:rPr>
          <w:b/>
          <w:sz w:val="18"/>
          <w:szCs w:val="18"/>
        </w:rPr>
        <w:t>Ofertę należy dostarczyć zamawiającemu najpóźniej do dnia:…………………………………</w:t>
      </w:r>
    </w:p>
    <w:p w:rsidR="00FF7CBA" w:rsidRPr="0078777C" w:rsidRDefault="00FF7CBA" w:rsidP="00FF7CBA">
      <w:pPr>
        <w:pStyle w:val="Tekstpodstawowy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78777C">
        <w:rPr>
          <w:rFonts w:asciiTheme="minorHAnsi" w:hAnsiTheme="minorHAnsi" w:cs="Arial"/>
          <w:b/>
          <w:sz w:val="18"/>
          <w:szCs w:val="18"/>
          <w:u w:val="single"/>
          <w:lang w:val="pl-PL"/>
        </w:rPr>
        <w:t>VII</w:t>
      </w:r>
      <w:r w:rsidR="001666EC">
        <w:rPr>
          <w:rFonts w:asciiTheme="minorHAnsi" w:hAnsiTheme="minorHAnsi" w:cs="Arial"/>
          <w:b/>
          <w:sz w:val="18"/>
          <w:szCs w:val="18"/>
          <w:u w:val="single"/>
          <w:lang w:val="pl-PL"/>
        </w:rPr>
        <w:t>I</w:t>
      </w:r>
      <w:r w:rsidRPr="0078777C">
        <w:rPr>
          <w:rFonts w:asciiTheme="minorHAnsi" w:hAnsiTheme="minorHAnsi" w:cs="Arial"/>
          <w:b/>
          <w:sz w:val="18"/>
          <w:szCs w:val="18"/>
          <w:u w:val="single"/>
          <w:lang w:val="pl-PL"/>
        </w:rPr>
        <w:t>. Ochrona danych osobowych:</w:t>
      </w:r>
      <w:r w:rsidRPr="0078777C">
        <w:rPr>
          <w:rFonts w:asciiTheme="minorHAnsi" w:hAnsiTheme="minorHAnsi" w:cs="Arial"/>
          <w:sz w:val="18"/>
          <w:szCs w:val="18"/>
          <w:lang w:val="pl-PL"/>
        </w:rPr>
        <w:t xml:space="preserve"> </w:t>
      </w:r>
    </w:p>
    <w:p w:rsidR="0078777C" w:rsidRDefault="00FF7CBA" w:rsidP="00FF7CBA">
      <w:pPr>
        <w:jc w:val="both"/>
        <w:rPr>
          <w:rFonts w:cs="Arial"/>
          <w:sz w:val="18"/>
          <w:szCs w:val="18"/>
        </w:rPr>
      </w:pPr>
      <w:r w:rsidRPr="0078777C">
        <w:rPr>
          <w:rFonts w:cs="Arial"/>
          <w:sz w:val="18"/>
          <w:szCs w:val="18"/>
        </w:rPr>
        <w:t>W przypadku złożenia oferty Pani/Pana dane osobowe będą przetwarzane - na podstawie art. 6 ust. 1 lit. b) Rozporządzenia Parlamentu Europejskiego i Rady (UE) 2016/679 z dnia 27 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postepowania. 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3A66FB" w:rsidRPr="0078777C">
        <w:rPr>
          <w:rFonts w:cs="Arial"/>
          <w:sz w:val="18"/>
          <w:szCs w:val="18"/>
        </w:rPr>
        <w:t xml:space="preserve"> z siedzibą przy ul. Georgiusa Agricoli 2 </w:t>
      </w:r>
      <w:r w:rsidRPr="0078777C">
        <w:rPr>
          <w:rFonts w:cs="Arial"/>
          <w:sz w:val="18"/>
          <w:szCs w:val="18"/>
        </w:rPr>
        <w:t xml:space="preserve"> w Zabrzu. Kontakt do inspektora ochrony danych Zamawiającego: iod@muzeumgornictwa.pl.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</w:t>
      </w:r>
    </w:p>
    <w:p w:rsidR="003D6D9F" w:rsidRPr="0078777C" w:rsidRDefault="00FF7CBA" w:rsidP="00FF7CBA">
      <w:pPr>
        <w:jc w:val="both"/>
        <w:rPr>
          <w:rFonts w:cs="Arial"/>
          <w:sz w:val="18"/>
          <w:szCs w:val="18"/>
          <w:u w:val="single"/>
        </w:rPr>
      </w:pPr>
      <w:r w:rsidRPr="0078777C">
        <w:rPr>
          <w:rFonts w:cs="Arial"/>
          <w:sz w:val="18"/>
          <w:szCs w:val="18"/>
        </w:rPr>
        <w:t xml:space="preserve">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osobowych. Uwaga: Punkt ma zastosowanie jeśli oferent jest osobą fizyczną lub osobą fizyczną prowadząca działalność gospodarczą lub działa przez pełnomocnika będącego osobą fizyczną lub członków organu zarządzającego będących osobami fizycznymi</w:t>
      </w:r>
    </w:p>
    <w:p w:rsidR="0078777C" w:rsidRPr="0078777C" w:rsidRDefault="0078777C" w:rsidP="0078777C">
      <w:pPr>
        <w:rPr>
          <w:rFonts w:cs="Arial"/>
          <w:b/>
          <w:sz w:val="18"/>
          <w:szCs w:val="18"/>
        </w:rPr>
      </w:pPr>
      <w:r w:rsidRPr="0078777C">
        <w:rPr>
          <w:rFonts w:cs="Arial"/>
          <w:b/>
          <w:sz w:val="18"/>
          <w:szCs w:val="18"/>
        </w:rPr>
        <w:t xml:space="preserve">Uwagi: </w:t>
      </w:r>
    </w:p>
    <w:p w:rsidR="001C0E5E" w:rsidRPr="00291C7D" w:rsidRDefault="0078777C" w:rsidP="00EF1D5D">
      <w:pPr>
        <w:rPr>
          <w:sz w:val="18"/>
          <w:szCs w:val="18"/>
        </w:rPr>
      </w:pPr>
      <w:r w:rsidRPr="00291C7D">
        <w:rPr>
          <w:rFonts w:cs="Arial"/>
          <w:b/>
          <w:sz w:val="18"/>
          <w:szCs w:val="18"/>
        </w:rPr>
        <w:t>Zamawiający zastrzega sobie prawo wyboru Wykonawcy na podstawie ofert dostarczonych przez wykonawców na niniejsze rozeznanie cenowe zgodnie z załącznikiem nr 1.</w:t>
      </w:r>
      <w:r w:rsidR="00AA20FD" w:rsidRPr="00291C7D">
        <w:rPr>
          <w:rFonts w:cs="Arial"/>
          <w:sz w:val="18"/>
          <w:szCs w:val="18"/>
        </w:rPr>
        <w:t xml:space="preserve"> </w:t>
      </w:r>
      <w:r w:rsidR="00291C7D" w:rsidRPr="00291C7D">
        <w:rPr>
          <w:rFonts w:cs="Arial"/>
          <w:sz w:val="18"/>
          <w:szCs w:val="18"/>
        </w:rPr>
        <w:br/>
      </w:r>
      <w:r w:rsidR="00291C7D" w:rsidRPr="00291C7D">
        <w:rPr>
          <w:b/>
          <w:sz w:val="18"/>
          <w:szCs w:val="18"/>
        </w:rPr>
        <w:t>Zamawiający wymaga aby dołączyć do formularza ofertowego wykaz cen poszczególnych elementów z danego zadania</w:t>
      </w:r>
      <w:r w:rsidR="00291C7D">
        <w:rPr>
          <w:sz w:val="18"/>
          <w:szCs w:val="18"/>
        </w:rPr>
        <w:t>.</w:t>
      </w:r>
      <w:r w:rsidR="00291C7D">
        <w:rPr>
          <w:rFonts w:cs="Arial"/>
          <w:sz w:val="18"/>
          <w:szCs w:val="18"/>
        </w:rPr>
        <w:br/>
      </w:r>
      <w:r w:rsidR="00291C7D">
        <w:rPr>
          <w:sz w:val="18"/>
          <w:szCs w:val="18"/>
        </w:rPr>
        <w:br/>
      </w:r>
      <w:r w:rsidR="003D6D9F" w:rsidRPr="0078777C">
        <w:rPr>
          <w:rFonts w:cs="Arial"/>
          <w:sz w:val="18"/>
          <w:szCs w:val="18"/>
        </w:rPr>
        <w:t>Ofertę prosimy przesłać lub dostarczyć na załączonym Formularzu Ofertowym</w:t>
      </w:r>
      <w:r w:rsidR="006D3482">
        <w:rPr>
          <w:rFonts w:cs="Arial"/>
          <w:sz w:val="18"/>
          <w:szCs w:val="18"/>
        </w:rPr>
        <w:t xml:space="preserve"> wraz z wykazem cen</w:t>
      </w:r>
      <w:r w:rsidR="00291C7D">
        <w:rPr>
          <w:rFonts w:cs="Arial"/>
          <w:sz w:val="18"/>
          <w:szCs w:val="18"/>
        </w:rPr>
        <w:t xml:space="preserve">  </w:t>
      </w:r>
      <w:r w:rsidR="003D6D9F" w:rsidRPr="0078777C">
        <w:rPr>
          <w:rFonts w:cs="Arial"/>
          <w:sz w:val="18"/>
          <w:szCs w:val="18"/>
        </w:rPr>
        <w:t xml:space="preserve">na adres: </w:t>
      </w:r>
      <w:r w:rsidR="006D3482">
        <w:rPr>
          <w:rFonts w:cs="Arial"/>
          <w:sz w:val="18"/>
          <w:szCs w:val="18"/>
        </w:rPr>
        <w:br/>
      </w:r>
      <w:bookmarkStart w:id="0" w:name="_GoBack"/>
      <w:bookmarkEnd w:id="0"/>
      <w:r w:rsidR="003D6D9F" w:rsidRPr="0078777C">
        <w:rPr>
          <w:rFonts w:cs="Arial"/>
          <w:sz w:val="18"/>
          <w:szCs w:val="18"/>
        </w:rPr>
        <w:t>Muzeum Górnictwa Wę</w:t>
      </w:r>
      <w:r w:rsidR="003A66FB" w:rsidRPr="0078777C">
        <w:rPr>
          <w:rFonts w:cs="Arial"/>
          <w:sz w:val="18"/>
          <w:szCs w:val="18"/>
        </w:rPr>
        <w:t>glowego w Zabrzu, ul. Georgiusa Agricoli 2</w:t>
      </w:r>
      <w:r w:rsidRPr="0078777C">
        <w:rPr>
          <w:rFonts w:cs="Arial"/>
          <w:sz w:val="18"/>
          <w:szCs w:val="18"/>
        </w:rPr>
        <w:t xml:space="preserve">, 41-800 Zabrze, </w:t>
      </w:r>
      <w:r w:rsidR="001C0E5E" w:rsidRPr="0078777C">
        <w:rPr>
          <w:rFonts w:cs="Arial"/>
          <w:sz w:val="18"/>
          <w:szCs w:val="18"/>
        </w:rPr>
        <w:t xml:space="preserve">drogą mailową na adres: </w:t>
      </w:r>
      <w:hyperlink r:id="rId7" w:history="1">
        <w:r w:rsidR="001C0E5E" w:rsidRPr="0078777C">
          <w:rPr>
            <w:rStyle w:val="Hipercze"/>
            <w:rFonts w:cs="Arial"/>
            <w:sz w:val="18"/>
            <w:szCs w:val="18"/>
          </w:rPr>
          <w:t>oferty@muzeumgornictwa.pl</w:t>
        </w:r>
      </w:hyperlink>
    </w:p>
    <w:p w:rsidR="001C0E5E" w:rsidRPr="0040276A" w:rsidRDefault="00386387" w:rsidP="00EF1D5D">
      <w:pPr>
        <w:rPr>
          <w:rFonts w:ascii="Arial" w:hAnsi="Arial" w:cs="Arial"/>
        </w:rPr>
      </w:pPr>
      <w:r w:rsidRPr="0040276A">
        <w:rPr>
          <w:rFonts w:ascii="Arial" w:hAnsi="Arial" w:cs="Arial"/>
        </w:rPr>
        <w:t xml:space="preserve">Sprawę prowadzi: </w:t>
      </w:r>
      <w:r w:rsidR="0037365A">
        <w:rPr>
          <w:rFonts w:ascii="Arial" w:hAnsi="Arial" w:cs="Arial"/>
        </w:rPr>
        <w:t>Piotr Szołtysek</w:t>
      </w:r>
      <w:r w:rsidRPr="0040276A">
        <w:rPr>
          <w:rFonts w:ascii="Arial" w:hAnsi="Arial" w:cs="Arial"/>
        </w:rPr>
        <w:t xml:space="preserve"> . tel</w:t>
      </w:r>
      <w:r w:rsidR="00286EC9">
        <w:rPr>
          <w:rFonts w:ascii="Arial" w:hAnsi="Arial" w:cs="Arial"/>
        </w:rPr>
        <w:t>.</w:t>
      </w:r>
      <w:r w:rsidRPr="0040276A">
        <w:rPr>
          <w:rFonts w:ascii="Arial" w:hAnsi="Arial" w:cs="Arial"/>
        </w:rPr>
        <w:t xml:space="preserve"> kom: </w:t>
      </w:r>
      <w:r w:rsidR="002D3D8B">
        <w:rPr>
          <w:rFonts w:ascii="Arial" w:hAnsi="Arial" w:cs="Arial"/>
        </w:rPr>
        <w:t>530686772</w:t>
      </w:r>
    </w:p>
    <w:p w:rsidR="003D6D9F" w:rsidRPr="0040276A" w:rsidRDefault="00386387" w:rsidP="00307CFB">
      <w:pPr>
        <w:spacing w:after="0"/>
        <w:rPr>
          <w:rFonts w:ascii="Arial" w:hAnsi="Arial" w:cs="Arial"/>
          <w:strike/>
          <w:sz w:val="18"/>
          <w:szCs w:val="18"/>
        </w:rPr>
      </w:pPr>
      <w:r w:rsidRPr="0040276A">
        <w:rPr>
          <w:rFonts w:ascii="Arial" w:hAnsi="Arial" w:cs="Arial"/>
          <w:sz w:val="18"/>
          <w:szCs w:val="18"/>
        </w:rPr>
        <w:t>Będzi</w:t>
      </w:r>
      <w:r w:rsidR="0071507A">
        <w:rPr>
          <w:rFonts w:ascii="Arial" w:hAnsi="Arial" w:cs="Arial"/>
          <w:sz w:val="18"/>
          <w:szCs w:val="18"/>
        </w:rPr>
        <w:t>e wymagane podpisanie umowy TAK/NIE</w:t>
      </w:r>
    </w:p>
    <w:p w:rsidR="00FF7CBA" w:rsidRPr="0040276A" w:rsidRDefault="00FF7CBA" w:rsidP="00307CFB">
      <w:pPr>
        <w:spacing w:after="0"/>
        <w:rPr>
          <w:rFonts w:ascii="Arial" w:hAnsi="Arial" w:cs="Arial"/>
          <w:strike/>
          <w:sz w:val="18"/>
          <w:szCs w:val="18"/>
        </w:rPr>
      </w:pPr>
    </w:p>
    <w:p w:rsidR="00FF7CBA" w:rsidRPr="0040276A" w:rsidRDefault="00D73288" w:rsidP="00307CFB">
      <w:pPr>
        <w:spacing w:after="0"/>
        <w:rPr>
          <w:rFonts w:ascii="Arial" w:hAnsi="Arial" w:cs="Arial"/>
          <w:sz w:val="18"/>
          <w:szCs w:val="18"/>
        </w:rPr>
      </w:pPr>
      <w:r w:rsidRPr="0040276A">
        <w:rPr>
          <w:rFonts w:ascii="Arial" w:hAnsi="Arial" w:cs="Arial"/>
          <w:sz w:val="18"/>
          <w:szCs w:val="18"/>
        </w:rPr>
        <w:t>Załączniki:</w:t>
      </w:r>
    </w:p>
    <w:p w:rsidR="00D73288" w:rsidRPr="0040276A" w:rsidRDefault="00D73288" w:rsidP="00307CFB">
      <w:pPr>
        <w:spacing w:after="0"/>
        <w:rPr>
          <w:rFonts w:ascii="Arial" w:hAnsi="Arial" w:cs="Arial"/>
          <w:sz w:val="18"/>
          <w:szCs w:val="18"/>
        </w:rPr>
      </w:pPr>
      <w:r w:rsidRPr="0040276A">
        <w:rPr>
          <w:rFonts w:ascii="Arial" w:hAnsi="Arial" w:cs="Arial"/>
          <w:sz w:val="18"/>
          <w:szCs w:val="18"/>
        </w:rPr>
        <w:t>Załącznik nr 1: Formularz Oferty.</w:t>
      </w:r>
    </w:p>
    <w:p w:rsidR="00D73288" w:rsidRPr="0040276A" w:rsidRDefault="00D73288" w:rsidP="00307CFB">
      <w:pPr>
        <w:spacing w:after="0"/>
        <w:rPr>
          <w:rFonts w:ascii="Arial" w:hAnsi="Arial" w:cs="Arial"/>
          <w:sz w:val="18"/>
          <w:szCs w:val="18"/>
        </w:rPr>
      </w:pPr>
    </w:p>
    <w:sectPr w:rsidR="00D73288" w:rsidRPr="0040276A" w:rsidSect="008C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B0FF1"/>
    <w:multiLevelType w:val="multilevel"/>
    <w:tmpl w:val="9B42AA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7A13CCC"/>
    <w:multiLevelType w:val="hybridMultilevel"/>
    <w:tmpl w:val="60308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84CD9"/>
    <w:multiLevelType w:val="hybridMultilevel"/>
    <w:tmpl w:val="B0E26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A32E8"/>
    <w:multiLevelType w:val="hybridMultilevel"/>
    <w:tmpl w:val="93DA8680"/>
    <w:lvl w:ilvl="0" w:tplc="C1661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92E58"/>
    <w:multiLevelType w:val="hybridMultilevel"/>
    <w:tmpl w:val="1D2C9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24D00"/>
    <w:multiLevelType w:val="hybridMultilevel"/>
    <w:tmpl w:val="1916E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9733E"/>
    <w:multiLevelType w:val="hybridMultilevel"/>
    <w:tmpl w:val="568A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627C9"/>
    <w:multiLevelType w:val="hybridMultilevel"/>
    <w:tmpl w:val="7138E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481D"/>
    <w:multiLevelType w:val="hybridMultilevel"/>
    <w:tmpl w:val="1916E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A1BE9"/>
    <w:multiLevelType w:val="hybridMultilevel"/>
    <w:tmpl w:val="112E79A4"/>
    <w:lvl w:ilvl="0" w:tplc="89BA2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C2BA4"/>
    <w:multiLevelType w:val="hybridMultilevel"/>
    <w:tmpl w:val="7F5C7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041C2"/>
    <w:multiLevelType w:val="hybridMultilevel"/>
    <w:tmpl w:val="0094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D560F"/>
    <w:multiLevelType w:val="hybridMultilevel"/>
    <w:tmpl w:val="7D604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84B7A"/>
    <w:multiLevelType w:val="hybridMultilevel"/>
    <w:tmpl w:val="1916E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D"/>
    <w:rsid w:val="00006965"/>
    <w:rsid w:val="00051218"/>
    <w:rsid w:val="00062321"/>
    <w:rsid w:val="000A0CB8"/>
    <w:rsid w:val="000D5B71"/>
    <w:rsid w:val="000E4883"/>
    <w:rsid w:val="000E67F0"/>
    <w:rsid w:val="001125CA"/>
    <w:rsid w:val="00131C5F"/>
    <w:rsid w:val="00135E32"/>
    <w:rsid w:val="001467F9"/>
    <w:rsid w:val="00162499"/>
    <w:rsid w:val="001666EC"/>
    <w:rsid w:val="001819E3"/>
    <w:rsid w:val="0018594A"/>
    <w:rsid w:val="001C0E5E"/>
    <w:rsid w:val="0026376A"/>
    <w:rsid w:val="00266C71"/>
    <w:rsid w:val="00286EC9"/>
    <w:rsid w:val="00291C7D"/>
    <w:rsid w:val="002B5BF4"/>
    <w:rsid w:val="002D3D8B"/>
    <w:rsid w:val="00302938"/>
    <w:rsid w:val="00307CFB"/>
    <w:rsid w:val="00322C68"/>
    <w:rsid w:val="00333A76"/>
    <w:rsid w:val="003501F5"/>
    <w:rsid w:val="0037365A"/>
    <w:rsid w:val="00386387"/>
    <w:rsid w:val="003920D4"/>
    <w:rsid w:val="003A66FB"/>
    <w:rsid w:val="003B051F"/>
    <w:rsid w:val="003C04C4"/>
    <w:rsid w:val="003D2F56"/>
    <w:rsid w:val="003D5144"/>
    <w:rsid w:val="003D6D9F"/>
    <w:rsid w:val="0040276A"/>
    <w:rsid w:val="00415EB5"/>
    <w:rsid w:val="004326D8"/>
    <w:rsid w:val="00444BEC"/>
    <w:rsid w:val="00450A20"/>
    <w:rsid w:val="00460ECC"/>
    <w:rsid w:val="00480CD4"/>
    <w:rsid w:val="00490CDE"/>
    <w:rsid w:val="005042A7"/>
    <w:rsid w:val="00520FA6"/>
    <w:rsid w:val="0053423B"/>
    <w:rsid w:val="00537C35"/>
    <w:rsid w:val="0056675F"/>
    <w:rsid w:val="00591E10"/>
    <w:rsid w:val="005A768E"/>
    <w:rsid w:val="005C3DA3"/>
    <w:rsid w:val="006446A8"/>
    <w:rsid w:val="00656602"/>
    <w:rsid w:val="006A64A1"/>
    <w:rsid w:val="006D3482"/>
    <w:rsid w:val="0071018B"/>
    <w:rsid w:val="0071507A"/>
    <w:rsid w:val="007200E7"/>
    <w:rsid w:val="0078777C"/>
    <w:rsid w:val="007E789A"/>
    <w:rsid w:val="007F53A8"/>
    <w:rsid w:val="00802D92"/>
    <w:rsid w:val="00827422"/>
    <w:rsid w:val="008327E1"/>
    <w:rsid w:val="00865FB0"/>
    <w:rsid w:val="008A0DDA"/>
    <w:rsid w:val="008C1D03"/>
    <w:rsid w:val="008E3F9C"/>
    <w:rsid w:val="00922C80"/>
    <w:rsid w:val="00956039"/>
    <w:rsid w:val="00966519"/>
    <w:rsid w:val="009E230D"/>
    <w:rsid w:val="00A1379A"/>
    <w:rsid w:val="00A46F94"/>
    <w:rsid w:val="00A947CB"/>
    <w:rsid w:val="00AA20FD"/>
    <w:rsid w:val="00AE60FD"/>
    <w:rsid w:val="00AF1D97"/>
    <w:rsid w:val="00B2778F"/>
    <w:rsid w:val="00C27982"/>
    <w:rsid w:val="00C51AF7"/>
    <w:rsid w:val="00C74797"/>
    <w:rsid w:val="00CE5074"/>
    <w:rsid w:val="00D03EE7"/>
    <w:rsid w:val="00D45439"/>
    <w:rsid w:val="00D73288"/>
    <w:rsid w:val="00DC7794"/>
    <w:rsid w:val="00DD015A"/>
    <w:rsid w:val="00E15035"/>
    <w:rsid w:val="00E46DC0"/>
    <w:rsid w:val="00E61F20"/>
    <w:rsid w:val="00EB38C4"/>
    <w:rsid w:val="00EF1A1E"/>
    <w:rsid w:val="00EF1D5D"/>
    <w:rsid w:val="00F65974"/>
    <w:rsid w:val="00FB34D3"/>
    <w:rsid w:val="00FE0187"/>
    <w:rsid w:val="00FF513F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A1E24-6D4D-401A-9DDB-A75A406F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F1D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0E5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7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FF7CB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7CBA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iPriority w:val="99"/>
    <w:unhideWhenUsed/>
    <w:rsid w:val="00EB38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mail-m-3447801075109607322msolistparagraph">
    <w:name w:val="gmail-m_-3447801075109607322msolistparagraph"/>
    <w:basedOn w:val="Normalny"/>
    <w:uiPriority w:val="99"/>
    <w:semiHidden/>
    <w:rsid w:val="00EB38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Rynkowska</dc:creator>
  <cp:lastModifiedBy>Piotr Szołtysek</cp:lastModifiedBy>
  <cp:revision>23</cp:revision>
  <cp:lastPrinted>2020-11-10T08:08:00Z</cp:lastPrinted>
  <dcterms:created xsi:type="dcterms:W3CDTF">2020-11-24T09:24:00Z</dcterms:created>
  <dcterms:modified xsi:type="dcterms:W3CDTF">2020-11-25T09:21:00Z</dcterms:modified>
</cp:coreProperties>
</file>