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0B1DF" w14:textId="3734F1A2" w:rsidR="00F554DA" w:rsidRPr="006C5B8C" w:rsidRDefault="00545231" w:rsidP="00545231">
      <w:pPr>
        <w:jc w:val="both"/>
        <w:rPr>
          <w:rFonts w:asciiTheme="minorHAnsi" w:hAnsiTheme="minorHAnsi" w:cstheme="minorHAnsi"/>
          <w:szCs w:val="28"/>
        </w:rPr>
      </w:pPr>
      <w:r w:rsidRPr="006C5B8C">
        <w:rPr>
          <w:rFonts w:asciiTheme="minorHAnsi" w:hAnsiTheme="minorHAnsi" w:cstheme="minorHAnsi"/>
          <w:sz w:val="20"/>
          <w:szCs w:val="28"/>
        </w:rPr>
        <w:t>MGW.RSI.271.</w:t>
      </w:r>
      <w:r w:rsidR="00B22686">
        <w:rPr>
          <w:rFonts w:asciiTheme="minorHAnsi" w:hAnsiTheme="minorHAnsi" w:cstheme="minorHAnsi"/>
          <w:sz w:val="20"/>
          <w:szCs w:val="28"/>
        </w:rPr>
        <w:t>1</w:t>
      </w:r>
      <w:r w:rsidR="007F2E89">
        <w:rPr>
          <w:rFonts w:asciiTheme="minorHAnsi" w:hAnsiTheme="minorHAnsi" w:cstheme="minorHAnsi"/>
          <w:sz w:val="20"/>
          <w:szCs w:val="28"/>
        </w:rPr>
        <w:t>6</w:t>
      </w:r>
      <w:r w:rsidR="00016D2D" w:rsidRPr="006C5B8C">
        <w:rPr>
          <w:rFonts w:asciiTheme="minorHAnsi" w:hAnsiTheme="minorHAnsi" w:cstheme="minorHAnsi"/>
          <w:sz w:val="20"/>
          <w:szCs w:val="28"/>
        </w:rPr>
        <w:t>.</w:t>
      </w:r>
      <w:r w:rsidRPr="006C5B8C">
        <w:rPr>
          <w:rFonts w:asciiTheme="minorHAnsi" w:hAnsiTheme="minorHAnsi" w:cstheme="minorHAnsi"/>
          <w:sz w:val="20"/>
          <w:szCs w:val="28"/>
        </w:rPr>
        <w:t>2023.</w:t>
      </w:r>
      <w:r w:rsidR="007F2E89">
        <w:rPr>
          <w:rFonts w:asciiTheme="minorHAnsi" w:hAnsiTheme="minorHAnsi" w:cstheme="minorHAnsi"/>
          <w:sz w:val="20"/>
          <w:szCs w:val="28"/>
        </w:rPr>
        <w:t>MZ</w:t>
      </w:r>
      <w:r w:rsidRPr="006C5B8C">
        <w:rPr>
          <w:rFonts w:asciiTheme="minorHAnsi" w:hAnsiTheme="minorHAnsi" w:cstheme="minorHAnsi"/>
          <w:szCs w:val="28"/>
        </w:rPr>
        <w:tab/>
      </w:r>
      <w:r w:rsidRPr="006C5B8C">
        <w:rPr>
          <w:rFonts w:asciiTheme="minorHAnsi" w:hAnsiTheme="minorHAnsi" w:cstheme="minorHAnsi"/>
          <w:szCs w:val="28"/>
        </w:rPr>
        <w:tab/>
      </w:r>
      <w:r w:rsidRPr="006C5B8C">
        <w:rPr>
          <w:rFonts w:asciiTheme="minorHAnsi" w:hAnsiTheme="minorHAnsi" w:cstheme="minorHAnsi"/>
          <w:szCs w:val="28"/>
        </w:rPr>
        <w:tab/>
      </w:r>
      <w:r w:rsidRPr="006C5B8C">
        <w:rPr>
          <w:rFonts w:asciiTheme="minorHAnsi" w:hAnsiTheme="minorHAnsi" w:cstheme="minorHAnsi"/>
          <w:szCs w:val="28"/>
        </w:rPr>
        <w:tab/>
      </w:r>
      <w:r w:rsidRPr="006C5B8C">
        <w:rPr>
          <w:rFonts w:asciiTheme="minorHAnsi" w:hAnsiTheme="minorHAnsi" w:cstheme="minorHAnsi"/>
          <w:szCs w:val="28"/>
        </w:rPr>
        <w:tab/>
      </w:r>
      <w:r w:rsidRPr="006C5B8C">
        <w:rPr>
          <w:rFonts w:asciiTheme="minorHAnsi" w:hAnsiTheme="minorHAnsi" w:cstheme="minorHAnsi"/>
          <w:szCs w:val="28"/>
        </w:rPr>
        <w:tab/>
      </w:r>
      <w:r w:rsidR="00A83E35" w:rsidRPr="006C5B8C">
        <w:rPr>
          <w:rFonts w:asciiTheme="minorHAnsi" w:hAnsiTheme="minorHAnsi" w:cstheme="minorHAnsi"/>
          <w:szCs w:val="28"/>
        </w:rPr>
        <w:t xml:space="preserve">            </w:t>
      </w:r>
      <w:r w:rsidR="00A83E35" w:rsidRPr="006C5B8C">
        <w:rPr>
          <w:rFonts w:asciiTheme="minorHAnsi" w:hAnsiTheme="minorHAnsi" w:cstheme="minorHAnsi"/>
          <w:sz w:val="20"/>
          <w:szCs w:val="28"/>
        </w:rPr>
        <w:t xml:space="preserve">  </w:t>
      </w:r>
      <w:r w:rsidR="0090785D">
        <w:rPr>
          <w:rFonts w:asciiTheme="minorHAnsi" w:hAnsiTheme="minorHAnsi" w:cstheme="minorHAnsi"/>
          <w:sz w:val="20"/>
          <w:szCs w:val="28"/>
        </w:rPr>
        <w:tab/>
      </w:r>
      <w:r w:rsidR="00696518" w:rsidRPr="006C5B8C">
        <w:rPr>
          <w:rFonts w:asciiTheme="minorHAnsi" w:hAnsiTheme="minorHAnsi" w:cstheme="minorHAnsi"/>
          <w:sz w:val="20"/>
          <w:szCs w:val="28"/>
        </w:rPr>
        <w:t>Zabrze, dnia</w:t>
      </w:r>
      <w:r w:rsidR="003A72A8" w:rsidRPr="006C5B8C">
        <w:rPr>
          <w:rFonts w:asciiTheme="minorHAnsi" w:hAnsiTheme="minorHAnsi" w:cstheme="minorHAnsi"/>
          <w:sz w:val="20"/>
          <w:szCs w:val="28"/>
        </w:rPr>
        <w:t xml:space="preserve"> </w:t>
      </w:r>
      <w:r w:rsidR="007653D8">
        <w:rPr>
          <w:rFonts w:asciiTheme="minorHAnsi" w:hAnsiTheme="minorHAnsi" w:cstheme="minorHAnsi"/>
          <w:sz w:val="20"/>
          <w:szCs w:val="28"/>
        </w:rPr>
        <w:t>14</w:t>
      </w:r>
      <w:r w:rsidR="00B22686">
        <w:rPr>
          <w:rFonts w:asciiTheme="minorHAnsi" w:hAnsiTheme="minorHAnsi" w:cstheme="minorHAnsi"/>
          <w:sz w:val="20"/>
          <w:szCs w:val="28"/>
        </w:rPr>
        <w:t>.0</w:t>
      </w:r>
      <w:r w:rsidR="00B506D4">
        <w:rPr>
          <w:rFonts w:asciiTheme="minorHAnsi" w:hAnsiTheme="minorHAnsi" w:cstheme="minorHAnsi"/>
          <w:sz w:val="20"/>
          <w:szCs w:val="28"/>
        </w:rPr>
        <w:t>6</w:t>
      </w:r>
      <w:r w:rsidR="00B22686">
        <w:rPr>
          <w:rFonts w:asciiTheme="minorHAnsi" w:hAnsiTheme="minorHAnsi" w:cstheme="minorHAnsi"/>
          <w:sz w:val="20"/>
          <w:szCs w:val="28"/>
        </w:rPr>
        <w:t>.2023</w:t>
      </w:r>
    </w:p>
    <w:p w14:paraId="518829B8" w14:textId="77777777" w:rsidR="00545231" w:rsidRDefault="00545231" w:rsidP="00F53B9E">
      <w:pPr>
        <w:tabs>
          <w:tab w:val="right" w:pos="9404"/>
        </w:tabs>
        <w:spacing w:after="0"/>
        <w:jc w:val="center"/>
        <w:rPr>
          <w:rFonts w:asciiTheme="minorHAnsi" w:hAnsiTheme="minorHAnsi" w:cstheme="minorHAnsi"/>
          <w:b/>
          <w:u w:val="single"/>
        </w:rPr>
      </w:pPr>
    </w:p>
    <w:p w14:paraId="1E6B6B0C" w14:textId="77777777" w:rsidR="00A57D5D" w:rsidRDefault="00A57D5D" w:rsidP="00545231">
      <w:pPr>
        <w:tabs>
          <w:tab w:val="right" w:pos="9404"/>
        </w:tabs>
        <w:spacing w:after="0"/>
        <w:jc w:val="center"/>
        <w:rPr>
          <w:rFonts w:asciiTheme="minorHAnsi" w:hAnsiTheme="minorHAnsi" w:cstheme="minorHAnsi"/>
          <w:b/>
          <w:u w:val="single"/>
        </w:rPr>
      </w:pPr>
    </w:p>
    <w:p w14:paraId="720F71B0" w14:textId="01B02737" w:rsidR="00545231" w:rsidRPr="00A35041" w:rsidRDefault="00F53B9E" w:rsidP="00FE7251">
      <w:pPr>
        <w:tabs>
          <w:tab w:val="right" w:pos="9404"/>
        </w:tabs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ROZEZNANIE CENOWE</w:t>
      </w:r>
    </w:p>
    <w:p w14:paraId="493DFA0D" w14:textId="77777777" w:rsidR="00FE7251" w:rsidRDefault="00F53B9E" w:rsidP="00FE7251">
      <w:pPr>
        <w:spacing w:after="0" w:line="360" w:lineRule="auto"/>
        <w:jc w:val="both"/>
      </w:pPr>
      <w:r>
        <w:rPr>
          <w:rFonts w:asciiTheme="minorHAnsi" w:hAnsiTheme="minorHAnsi"/>
        </w:rPr>
        <w:t>P</w:t>
      </w:r>
      <w:r w:rsidRPr="00665AE3">
        <w:rPr>
          <w:rFonts w:asciiTheme="minorHAnsi" w:hAnsiTheme="minorHAnsi"/>
        </w:rPr>
        <w:t>ostępowanie prowadzone  na podstawie Regulaminu udzielania zamówień publicznych o wartości nieprzekrac</w:t>
      </w:r>
      <w:r>
        <w:rPr>
          <w:rFonts w:asciiTheme="minorHAnsi" w:hAnsiTheme="minorHAnsi"/>
        </w:rPr>
        <w:t>zającej kwoty wskazanej w art. 2</w:t>
      </w:r>
      <w:r w:rsidRPr="00665AE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ust. 1 pkt 1</w:t>
      </w:r>
      <w:r w:rsidRPr="00665AE3">
        <w:rPr>
          <w:rFonts w:asciiTheme="minorHAnsi" w:hAnsiTheme="minorHAnsi"/>
        </w:rPr>
        <w:t xml:space="preserve"> ustawy – prawo zamówień publicznych</w:t>
      </w:r>
      <w:r>
        <w:rPr>
          <w:rFonts w:asciiTheme="minorHAnsi" w:hAnsiTheme="minorHAnsi"/>
        </w:rPr>
        <w:t>.</w:t>
      </w:r>
      <w:r w:rsidR="00FE7251">
        <w:rPr>
          <w:rFonts w:asciiTheme="minorHAnsi" w:hAnsiTheme="minorHAnsi"/>
          <w:spacing w:val="120"/>
        </w:rPr>
        <w:t xml:space="preserve"> </w:t>
      </w:r>
      <w:r>
        <w:rPr>
          <w:rFonts w:asciiTheme="minorHAnsi" w:hAnsiTheme="minorHAnsi" w:cstheme="minorHAnsi"/>
          <w:b/>
          <w:u w:val="single"/>
        </w:rPr>
        <w:br/>
      </w:r>
    </w:p>
    <w:p w14:paraId="72DEE7EA" w14:textId="749476F5" w:rsidR="006C5B8C" w:rsidRPr="00FE7251" w:rsidRDefault="00F53B9E" w:rsidP="00FE7251">
      <w:pPr>
        <w:spacing w:after="0" w:line="360" w:lineRule="auto"/>
        <w:jc w:val="both"/>
      </w:pPr>
      <w:r w:rsidRPr="00F53B9E">
        <w:t xml:space="preserve">Niniejsze rozeznanie cenowe ma na celu ustalenie wartości szacunkowej opisanego poniżej zamówienia. Rozeznanie cenowe  może jednocześnie prowadzić do wyboru oferty najkorzystniejszej i zakupu przedmiotu rozeznania. W razie nie wybrania </w:t>
      </w:r>
      <w:r w:rsidR="00B37070">
        <w:t>W</w:t>
      </w:r>
      <w:r w:rsidRPr="00F53B9E">
        <w:t>ykonawcy, podmiotom uczestniczącym nie przysługuje żadne roszczenie wobec Wnioskującego. Ilekroć w dokumencie mówi się o ofercie, rozumie się przez to odpowiedź na niniejsze rozeznanie cenowe. Zwracamy się z prośbą o przedstawienie  możliwych warunków  dostawy opisanego przedmiotu zamówienia pn.:</w:t>
      </w:r>
      <w:r>
        <w:t xml:space="preserve"> </w:t>
      </w:r>
      <w:r w:rsidR="00B22686">
        <w:rPr>
          <w:b/>
        </w:rPr>
        <w:t>„</w:t>
      </w:r>
      <w:r w:rsidR="0020183B">
        <w:rPr>
          <w:b/>
        </w:rPr>
        <w:t xml:space="preserve"> Zakup i</w:t>
      </w:r>
      <w:r w:rsidR="00B22686">
        <w:rPr>
          <w:b/>
        </w:rPr>
        <w:t xml:space="preserve"> </w:t>
      </w:r>
      <w:r w:rsidR="0020183B">
        <w:rPr>
          <w:b/>
        </w:rPr>
        <w:t>d</w:t>
      </w:r>
      <w:r w:rsidR="00B22686">
        <w:rPr>
          <w:b/>
        </w:rPr>
        <w:t xml:space="preserve">ostawa </w:t>
      </w:r>
      <w:r w:rsidR="00B506D4">
        <w:rPr>
          <w:b/>
        </w:rPr>
        <w:t>bielizny pościelowej dla Hostelu Guido</w:t>
      </w:r>
      <w:r w:rsidR="00B22686">
        <w:rPr>
          <w:b/>
        </w:rPr>
        <w:t>”</w:t>
      </w:r>
      <w:bookmarkStart w:id="0" w:name="_GoBack"/>
      <w:bookmarkEnd w:id="0"/>
    </w:p>
    <w:p w14:paraId="5D93DBC7" w14:textId="77777777" w:rsidR="006C5B8C" w:rsidRDefault="006C5B8C" w:rsidP="006C5B8C">
      <w:pPr>
        <w:spacing w:after="0" w:line="360" w:lineRule="auto"/>
        <w:jc w:val="both"/>
        <w:rPr>
          <w:b/>
        </w:rPr>
      </w:pPr>
    </w:p>
    <w:p w14:paraId="1DF0B1E7" w14:textId="2F8F946D" w:rsidR="00F53B9E" w:rsidRDefault="00F53B9E" w:rsidP="00FE7251">
      <w:pPr>
        <w:pStyle w:val="Standard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FD0DE6">
        <w:rPr>
          <w:rFonts w:asciiTheme="minorHAnsi" w:hAnsiTheme="minorHAnsi" w:cstheme="minorHAnsi"/>
          <w:b/>
          <w:sz w:val="22"/>
          <w:szCs w:val="22"/>
          <w:lang w:eastAsia="ar-SA"/>
        </w:rPr>
        <w:t>Opis przedmiotu zamówienia</w:t>
      </w:r>
      <w:r w:rsidR="00E972D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: </w:t>
      </w:r>
      <w:r w:rsidR="00F83114">
        <w:rPr>
          <w:rFonts w:asciiTheme="minorHAnsi" w:hAnsiTheme="minorHAnsi" w:cstheme="minorHAnsi"/>
          <w:sz w:val="22"/>
          <w:szCs w:val="22"/>
          <w:lang w:eastAsia="ar-SA"/>
        </w:rPr>
        <w:t>zgodnie z załącznikiem 1 – Formularz rzeczowo cenowy.</w:t>
      </w:r>
    </w:p>
    <w:p w14:paraId="1DF0B1F5" w14:textId="50D11915" w:rsidR="00F554DA" w:rsidRPr="00FE7251" w:rsidRDefault="00F554DA" w:rsidP="00FE7251">
      <w:pPr>
        <w:pStyle w:val="Akapitzlist"/>
        <w:numPr>
          <w:ilvl w:val="0"/>
          <w:numId w:val="10"/>
        </w:numPr>
        <w:spacing w:after="160" w:line="360" w:lineRule="auto"/>
        <w:jc w:val="both"/>
        <w:rPr>
          <w:rFonts w:asciiTheme="minorHAnsi" w:hAnsiTheme="minorHAnsi" w:cstheme="minorHAnsi"/>
        </w:rPr>
      </w:pPr>
      <w:r w:rsidRPr="00FE7251">
        <w:rPr>
          <w:rFonts w:asciiTheme="minorHAnsi" w:hAnsiTheme="minorHAnsi" w:cstheme="minorHAnsi"/>
        </w:rPr>
        <w:t>Termin wiązania ofertą: nie dłużej niż 30 dni od daty złożenia.</w:t>
      </w:r>
    </w:p>
    <w:p w14:paraId="671E4258" w14:textId="4A0CD6BE" w:rsidR="00FE7251" w:rsidRDefault="00F554DA" w:rsidP="00FE7251">
      <w:pPr>
        <w:pStyle w:val="Akapitzlist"/>
        <w:numPr>
          <w:ilvl w:val="0"/>
          <w:numId w:val="10"/>
        </w:numPr>
        <w:spacing w:after="160" w:line="360" w:lineRule="auto"/>
        <w:jc w:val="both"/>
        <w:rPr>
          <w:rFonts w:asciiTheme="minorHAnsi" w:hAnsiTheme="minorHAnsi" w:cstheme="minorHAnsi"/>
        </w:rPr>
      </w:pPr>
      <w:r w:rsidRPr="007E0589">
        <w:rPr>
          <w:rFonts w:asciiTheme="minorHAnsi" w:hAnsiTheme="minorHAnsi" w:cstheme="minorHAnsi"/>
        </w:rPr>
        <w:t xml:space="preserve">Kryteria oceny ofert: cena </w:t>
      </w:r>
      <w:r w:rsidR="00BF0B46">
        <w:rPr>
          <w:rFonts w:asciiTheme="minorHAnsi" w:hAnsiTheme="minorHAnsi" w:cstheme="minorHAnsi"/>
        </w:rPr>
        <w:t>100</w:t>
      </w:r>
      <w:r w:rsidRPr="007E0589">
        <w:rPr>
          <w:rFonts w:asciiTheme="minorHAnsi" w:hAnsiTheme="minorHAnsi" w:cstheme="minorHAnsi"/>
        </w:rPr>
        <w:t>%</w:t>
      </w:r>
      <w:r w:rsidR="007360CF">
        <w:rPr>
          <w:rFonts w:asciiTheme="minorHAnsi" w:hAnsiTheme="minorHAnsi" w:cstheme="minorHAnsi"/>
        </w:rPr>
        <w:t xml:space="preserve"> </w:t>
      </w:r>
    </w:p>
    <w:p w14:paraId="1DF0B1F7" w14:textId="0F52A740" w:rsidR="00F554DA" w:rsidRPr="00FE7251" w:rsidRDefault="00F554DA" w:rsidP="00FE7251">
      <w:pPr>
        <w:pStyle w:val="Akapitzlist"/>
        <w:numPr>
          <w:ilvl w:val="0"/>
          <w:numId w:val="10"/>
        </w:numPr>
        <w:spacing w:after="160" w:line="360" w:lineRule="auto"/>
        <w:jc w:val="both"/>
        <w:rPr>
          <w:rFonts w:asciiTheme="minorHAnsi" w:hAnsiTheme="minorHAnsi" w:cstheme="minorHAnsi"/>
        </w:rPr>
      </w:pPr>
      <w:r w:rsidRPr="00FE7251">
        <w:rPr>
          <w:rFonts w:asciiTheme="minorHAnsi" w:hAnsiTheme="minorHAnsi" w:cstheme="minorHAnsi"/>
          <w:b/>
        </w:rPr>
        <w:t xml:space="preserve">Ofertę należy złożyć w terminie do dnia </w:t>
      </w:r>
      <w:r w:rsidR="0092789F">
        <w:rPr>
          <w:rFonts w:asciiTheme="minorHAnsi" w:hAnsiTheme="minorHAnsi" w:cstheme="minorHAnsi"/>
          <w:b/>
        </w:rPr>
        <w:t>1</w:t>
      </w:r>
      <w:r w:rsidR="007653D8">
        <w:rPr>
          <w:rFonts w:asciiTheme="minorHAnsi" w:hAnsiTheme="minorHAnsi" w:cstheme="minorHAnsi"/>
          <w:b/>
        </w:rPr>
        <w:t>9</w:t>
      </w:r>
      <w:r w:rsidR="00A83E35" w:rsidRPr="00FE7251">
        <w:rPr>
          <w:rFonts w:asciiTheme="minorHAnsi" w:hAnsiTheme="minorHAnsi" w:cstheme="minorHAnsi"/>
          <w:b/>
        </w:rPr>
        <w:t>.0</w:t>
      </w:r>
      <w:r w:rsidR="00F83114">
        <w:rPr>
          <w:rFonts w:asciiTheme="minorHAnsi" w:hAnsiTheme="minorHAnsi" w:cstheme="minorHAnsi"/>
          <w:b/>
        </w:rPr>
        <w:t>6</w:t>
      </w:r>
      <w:r w:rsidR="00A83E35" w:rsidRPr="00FE7251">
        <w:rPr>
          <w:rFonts w:asciiTheme="minorHAnsi" w:hAnsiTheme="minorHAnsi" w:cstheme="minorHAnsi"/>
          <w:b/>
        </w:rPr>
        <w:t>.2023</w:t>
      </w:r>
      <w:r w:rsidRPr="00FE7251">
        <w:rPr>
          <w:rFonts w:asciiTheme="minorHAnsi" w:hAnsiTheme="minorHAnsi" w:cstheme="minorHAnsi"/>
          <w:b/>
        </w:rPr>
        <w:t xml:space="preserve"> r</w:t>
      </w:r>
      <w:r w:rsidR="00A83E35" w:rsidRPr="00FE7251">
        <w:rPr>
          <w:rFonts w:asciiTheme="minorHAnsi" w:hAnsiTheme="minorHAnsi" w:cstheme="minorHAnsi"/>
          <w:b/>
        </w:rPr>
        <w:t>, do godz. 1</w:t>
      </w:r>
      <w:r w:rsidR="007653D8">
        <w:rPr>
          <w:rFonts w:asciiTheme="minorHAnsi" w:hAnsiTheme="minorHAnsi" w:cstheme="minorHAnsi"/>
          <w:b/>
        </w:rPr>
        <w:t>5</w:t>
      </w:r>
      <w:r w:rsidR="00A83E35" w:rsidRPr="00FE7251">
        <w:rPr>
          <w:rFonts w:asciiTheme="minorHAnsi" w:hAnsiTheme="minorHAnsi" w:cstheme="minorHAnsi"/>
          <w:b/>
        </w:rPr>
        <w:t>:00.</w:t>
      </w:r>
    </w:p>
    <w:p w14:paraId="57703A8B" w14:textId="31617538" w:rsidR="00FE7251" w:rsidRDefault="00F554DA" w:rsidP="00FE7251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b/>
        </w:rPr>
      </w:pPr>
      <w:r w:rsidRPr="00305E20">
        <w:rPr>
          <w:rFonts w:asciiTheme="minorHAnsi" w:hAnsiTheme="minorHAnsi" w:cstheme="minorHAnsi"/>
          <w:b/>
        </w:rPr>
        <w:t xml:space="preserve">Ofertę prosimy przesłać lub dostarczyć na załączonym Formularzu ofertowym na adres: Muzeum Górnictwa Węglowego w Zabrzu, ul. </w:t>
      </w:r>
      <w:proofErr w:type="spellStart"/>
      <w:r w:rsidRPr="00305E20">
        <w:rPr>
          <w:rFonts w:asciiTheme="minorHAnsi" w:hAnsiTheme="minorHAnsi" w:cstheme="minorHAnsi"/>
          <w:b/>
        </w:rPr>
        <w:t>Georgiusa</w:t>
      </w:r>
      <w:proofErr w:type="spellEnd"/>
      <w:r w:rsidRPr="00305E20">
        <w:rPr>
          <w:rFonts w:asciiTheme="minorHAnsi" w:hAnsiTheme="minorHAnsi" w:cstheme="minorHAnsi"/>
          <w:b/>
        </w:rPr>
        <w:t xml:space="preserve"> </w:t>
      </w:r>
      <w:proofErr w:type="spellStart"/>
      <w:r w:rsidRPr="00305E20">
        <w:rPr>
          <w:rFonts w:asciiTheme="minorHAnsi" w:hAnsiTheme="minorHAnsi" w:cstheme="minorHAnsi"/>
          <w:b/>
        </w:rPr>
        <w:t>Agricoli</w:t>
      </w:r>
      <w:proofErr w:type="spellEnd"/>
      <w:r w:rsidRPr="00305E20">
        <w:rPr>
          <w:rFonts w:asciiTheme="minorHAnsi" w:hAnsiTheme="minorHAnsi" w:cstheme="minorHAnsi"/>
          <w:b/>
        </w:rPr>
        <w:t xml:space="preserve"> 2, 41-800 Zabrze, drogą mailową na adres: </w:t>
      </w:r>
      <w:hyperlink r:id="rId11" w:history="1">
        <w:r w:rsidRPr="00305E20">
          <w:rPr>
            <w:rStyle w:val="Hipercze"/>
            <w:rFonts w:asciiTheme="minorHAnsi" w:hAnsiTheme="minorHAnsi" w:cstheme="minorHAnsi"/>
            <w:b/>
          </w:rPr>
          <w:t>oferty@muzeumgornictwa.pl</w:t>
        </w:r>
      </w:hyperlink>
      <w:r w:rsidRPr="00305E20">
        <w:rPr>
          <w:rFonts w:asciiTheme="minorHAnsi" w:hAnsiTheme="minorHAnsi" w:cstheme="minorHAnsi"/>
          <w:b/>
        </w:rPr>
        <w:t>.</w:t>
      </w:r>
    </w:p>
    <w:p w14:paraId="1DF0B1F9" w14:textId="21816303" w:rsidR="00F554DA" w:rsidRPr="00FE7251" w:rsidRDefault="00F554DA" w:rsidP="00FE7251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b/>
        </w:rPr>
      </w:pPr>
      <w:r w:rsidRPr="00FE7251">
        <w:rPr>
          <w:rFonts w:asciiTheme="minorHAnsi" w:hAnsiTheme="minorHAnsi" w:cstheme="minorHAnsi"/>
        </w:rPr>
        <w:t xml:space="preserve">Osobą uprawnioną do kontaktu z Wykonawcami jest Pani </w:t>
      </w:r>
      <w:r w:rsidR="00B506D4">
        <w:rPr>
          <w:rFonts w:asciiTheme="minorHAnsi" w:hAnsiTheme="minorHAnsi" w:cstheme="minorHAnsi"/>
        </w:rPr>
        <w:t xml:space="preserve">Monika Zuber </w:t>
      </w:r>
      <w:r w:rsidRPr="00FE7251">
        <w:rPr>
          <w:rFonts w:asciiTheme="minorHAnsi" w:hAnsiTheme="minorHAnsi" w:cstheme="minorHAnsi"/>
        </w:rPr>
        <w:t xml:space="preserve">, tel. (32) 630 30 91 wew. </w:t>
      </w:r>
      <w:r w:rsidR="00B506D4">
        <w:rPr>
          <w:rFonts w:asciiTheme="minorHAnsi" w:hAnsiTheme="minorHAnsi" w:cstheme="minorHAnsi"/>
        </w:rPr>
        <w:t>999</w:t>
      </w:r>
      <w:r w:rsidR="008104EC">
        <w:rPr>
          <w:rFonts w:asciiTheme="minorHAnsi" w:hAnsiTheme="minorHAnsi" w:cstheme="minorHAnsi"/>
        </w:rPr>
        <w:t>9</w:t>
      </w:r>
    </w:p>
    <w:p w14:paraId="135D7FF3" w14:textId="77777777" w:rsidR="00FE7251" w:rsidRDefault="00F554DA" w:rsidP="00FE7251">
      <w:pPr>
        <w:pStyle w:val="Akapitzlist"/>
        <w:numPr>
          <w:ilvl w:val="0"/>
          <w:numId w:val="10"/>
        </w:numPr>
        <w:spacing w:after="16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Informacja dotycząca zawierania umowy:</w:t>
      </w:r>
    </w:p>
    <w:p w14:paraId="1DF0B1FB" w14:textId="6C585263" w:rsidR="00F554DA" w:rsidRPr="00FE7251" w:rsidRDefault="00F554DA" w:rsidP="00FE7251">
      <w:pPr>
        <w:pStyle w:val="Akapitzlist"/>
        <w:spacing w:after="160" w:line="360" w:lineRule="auto"/>
        <w:ind w:left="360"/>
        <w:jc w:val="both"/>
        <w:rPr>
          <w:rFonts w:asciiTheme="minorHAnsi" w:hAnsiTheme="minorHAnsi" w:cstheme="minorHAnsi"/>
        </w:rPr>
      </w:pPr>
      <w:r w:rsidRPr="00FE7251">
        <w:rPr>
          <w:rFonts w:asciiTheme="minorHAnsi" w:hAnsiTheme="minorHAnsi" w:cstheme="minorHAnsi"/>
        </w:rPr>
        <w:t>Niezwłocznie po wyborze najkorzystniejszej oferty, Zamawiający wyśle do Wykonawcy umowę w sprawie zamówienia publicznego.</w:t>
      </w:r>
    </w:p>
    <w:p w14:paraId="26D8F665" w14:textId="28052128" w:rsidR="000E352D" w:rsidRPr="00F83114" w:rsidRDefault="000E352D" w:rsidP="00F83114">
      <w:pPr>
        <w:pStyle w:val="Akapitzlist"/>
        <w:numPr>
          <w:ilvl w:val="0"/>
          <w:numId w:val="10"/>
        </w:numPr>
        <w:spacing w:after="16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Termin realizacji:</w:t>
      </w:r>
      <w:r w:rsidR="00F83114">
        <w:rPr>
          <w:rFonts w:asciiTheme="minorHAnsi" w:hAnsiTheme="minorHAnsi" w:cstheme="minorHAnsi"/>
        </w:rPr>
        <w:t xml:space="preserve"> sukcesywnie do 31.12.2023 od daty podpisania umowy lub do momentu wykorzystania środków przeznaczonych na realizację zadania.</w:t>
      </w:r>
    </w:p>
    <w:p w14:paraId="1DF0B1FC" w14:textId="77777777" w:rsidR="00F554DA" w:rsidRPr="007E0589" w:rsidRDefault="00F554DA" w:rsidP="00FE7251">
      <w:pPr>
        <w:pStyle w:val="Akapitzlist"/>
        <w:numPr>
          <w:ilvl w:val="0"/>
          <w:numId w:val="10"/>
        </w:numPr>
        <w:spacing w:after="160" w:line="360" w:lineRule="auto"/>
        <w:jc w:val="both"/>
        <w:rPr>
          <w:rFonts w:asciiTheme="minorHAnsi" w:hAnsiTheme="minorHAnsi" w:cstheme="minorHAnsi"/>
        </w:rPr>
      </w:pPr>
      <w:r w:rsidRPr="007E0589">
        <w:rPr>
          <w:rFonts w:asciiTheme="minorHAnsi" w:hAnsiTheme="minorHAnsi" w:cstheme="minorHAnsi"/>
        </w:rPr>
        <w:t>Niniejsze rozeznanie cenowe nie stanowi oferty w myśl art. 66 Kodeksu Cywilnego, nie jest aukcją ani  przetargiem w rozumieniu art. 701 Kodeksu Cywilnego, jak również nie jest ogłoszeniem w rozumieniu Prawo Zamówień Publicznych.</w:t>
      </w:r>
    </w:p>
    <w:p w14:paraId="1DF0B1FD" w14:textId="77777777" w:rsidR="00F554DA" w:rsidRPr="007E0589" w:rsidRDefault="00F554DA" w:rsidP="00FE7251">
      <w:pPr>
        <w:pStyle w:val="Akapitzlist"/>
        <w:numPr>
          <w:ilvl w:val="0"/>
          <w:numId w:val="10"/>
        </w:numPr>
        <w:spacing w:after="160" w:line="360" w:lineRule="auto"/>
        <w:jc w:val="both"/>
        <w:rPr>
          <w:rFonts w:asciiTheme="minorHAnsi" w:hAnsiTheme="minorHAnsi" w:cstheme="minorHAnsi"/>
        </w:rPr>
      </w:pPr>
      <w:r w:rsidRPr="007E0589">
        <w:rPr>
          <w:rFonts w:asciiTheme="minorHAnsi" w:hAnsiTheme="minorHAnsi" w:cstheme="minorHAnsi"/>
        </w:rPr>
        <w:t xml:space="preserve">Zamawiający informuje, że przewiduje możliwość negocjowania otrzymanych ofert, w celu uzyskania korzystniejszej ceny lub innych warunków realizacji zamówienia, z zastrzeżeniem, że pierwotne warunki zamówienia nie mogą, w sposób istotny, zostać zmienione. Z </w:t>
      </w:r>
      <w:r w:rsidRPr="007E0589">
        <w:rPr>
          <w:rFonts w:asciiTheme="minorHAnsi" w:hAnsiTheme="minorHAnsi" w:cstheme="minorHAnsi"/>
        </w:rPr>
        <w:lastRenderedPageBreak/>
        <w:t>przeprowadzonych negocjacji sporządza się protokół, który podpisują Strony prowadzące negocjacje.</w:t>
      </w:r>
    </w:p>
    <w:p w14:paraId="1DF0B1FE" w14:textId="77777777" w:rsidR="00F554DA" w:rsidRPr="007E0589" w:rsidRDefault="00F554DA" w:rsidP="00FE7251">
      <w:pPr>
        <w:pStyle w:val="Akapitzlist"/>
        <w:numPr>
          <w:ilvl w:val="0"/>
          <w:numId w:val="10"/>
        </w:numPr>
        <w:spacing w:after="160" w:line="360" w:lineRule="auto"/>
        <w:jc w:val="both"/>
        <w:rPr>
          <w:rFonts w:asciiTheme="minorHAnsi" w:hAnsiTheme="minorHAnsi" w:cstheme="minorHAnsi"/>
        </w:rPr>
      </w:pPr>
      <w:r w:rsidRPr="007E0589">
        <w:rPr>
          <w:rFonts w:asciiTheme="minorHAnsi" w:hAnsiTheme="minorHAnsi" w:cstheme="minorHAnsi"/>
        </w:rPr>
        <w:t>Zamawiający zastrzega sobie prawo odstąpienia od udzielenia zamówienia, bez podania przyczyn i bez zwrotu kosztów przygotowania i złożenia oferty.</w:t>
      </w:r>
    </w:p>
    <w:p w14:paraId="1DF0B1FF" w14:textId="77777777" w:rsidR="00F554DA" w:rsidRPr="007E0589" w:rsidRDefault="00F554DA" w:rsidP="00FE7251">
      <w:pPr>
        <w:pStyle w:val="Akapitzlist"/>
        <w:numPr>
          <w:ilvl w:val="0"/>
          <w:numId w:val="10"/>
        </w:numPr>
        <w:spacing w:after="160" w:line="360" w:lineRule="auto"/>
        <w:jc w:val="both"/>
        <w:rPr>
          <w:rFonts w:asciiTheme="minorHAnsi" w:hAnsiTheme="minorHAnsi" w:cstheme="minorHAnsi"/>
        </w:rPr>
      </w:pPr>
      <w:r w:rsidRPr="007E0589">
        <w:rPr>
          <w:rFonts w:asciiTheme="minorHAnsi" w:hAnsiTheme="minorHAnsi" w:cstheme="minorHAnsi"/>
        </w:rPr>
        <w:t>Zamawiający zastrzega sobie prawo wyboru Wykonawcy na podstawie z</w:t>
      </w:r>
      <w:r>
        <w:rPr>
          <w:rFonts w:asciiTheme="minorHAnsi" w:hAnsiTheme="minorHAnsi" w:cstheme="minorHAnsi"/>
        </w:rPr>
        <w:t xml:space="preserve">łożonych ofert przez oferentów, na niniejsze rozeznanie cenowe. </w:t>
      </w:r>
    </w:p>
    <w:p w14:paraId="3534630B" w14:textId="77777777" w:rsidR="00FE7251" w:rsidRDefault="00F554DA" w:rsidP="00FE7251">
      <w:pPr>
        <w:pStyle w:val="Akapitzlist"/>
        <w:numPr>
          <w:ilvl w:val="0"/>
          <w:numId w:val="10"/>
        </w:numPr>
        <w:spacing w:after="160" w:line="360" w:lineRule="auto"/>
        <w:jc w:val="both"/>
        <w:rPr>
          <w:rFonts w:asciiTheme="minorHAnsi" w:hAnsiTheme="minorHAnsi" w:cstheme="minorHAnsi"/>
        </w:rPr>
      </w:pPr>
      <w:r w:rsidRPr="007E0589">
        <w:rPr>
          <w:rFonts w:asciiTheme="minorHAnsi" w:hAnsiTheme="minorHAnsi" w:cstheme="minorHAnsi"/>
        </w:rPr>
        <w:t>Ochrona danych osobowych</w:t>
      </w:r>
    </w:p>
    <w:p w14:paraId="673282A2" w14:textId="77777777" w:rsidR="00FE7251" w:rsidRDefault="00F554DA" w:rsidP="00FE7251">
      <w:pPr>
        <w:pStyle w:val="Akapitzlist"/>
        <w:spacing w:after="160" w:line="360" w:lineRule="auto"/>
        <w:ind w:left="360"/>
        <w:jc w:val="both"/>
        <w:rPr>
          <w:rFonts w:asciiTheme="minorHAnsi" w:hAnsiTheme="minorHAnsi" w:cstheme="minorHAnsi"/>
          <w:i/>
          <w:u w:val="single"/>
        </w:rPr>
      </w:pPr>
      <w:r w:rsidRPr="00FE7251">
        <w:rPr>
          <w:rFonts w:asciiTheme="minorHAnsi" w:hAnsiTheme="minorHAnsi" w:cstheme="minorHAnsi"/>
          <w:i/>
        </w:rPr>
        <w:t>W przypadku złożenia oferty Pani/Pana dane osobowe będą przetwarzane - na podstawie art. 6 ust. 1 lit. b) Rozporządzenia Parlamentu Europejskiego i Rady (UE) 2016/679 z dnia 27 kwietnia 2016 r. w sprawie ochrony osób fizycznych w związku z przetwarzaniem danych osobowych i w sprawie swobodnego przepływu takich danych oraz uchylenia dyrektywy 95/46/WE – RODO (Dz. Urz. UE L 2016, Nr 119, s. 1) - wyłącznie na potrzeby przeprowadzenia tegoż postepowania</w:t>
      </w:r>
      <w:r w:rsidRPr="00FE7251">
        <w:rPr>
          <w:rFonts w:asciiTheme="minorHAnsi" w:hAnsiTheme="minorHAnsi" w:cstheme="minorHAnsi"/>
          <w:i/>
          <w:lang w:eastAsia="ar-SA"/>
        </w:rPr>
        <w:t xml:space="preserve">. </w:t>
      </w:r>
      <w:r w:rsidRPr="00FE7251">
        <w:rPr>
          <w:rFonts w:asciiTheme="minorHAnsi" w:hAnsiTheme="minorHAnsi" w:cstheme="minorHAnsi"/>
          <w:i/>
        </w:rPr>
        <w:t xml:space="preserve">Nie jest Pani/Pan zobowiązana/zobowiązany do podania swych danych osobowych. Jednakże konsekwencją nie podania tych danych będzie odrzucenie Pani/Pana oferty, co z góry wyklucza ewentualne podpisanie z Panią/Panem umowy. Jeżeli złoży Pani/Pani ofertę to administratorem Pani/Pana danych osobowych będzie Muzeum Górnictwa Węglowego w Zabrzu z siedzibą przy ul. </w:t>
      </w:r>
      <w:proofErr w:type="spellStart"/>
      <w:r w:rsidRPr="00FE7251">
        <w:rPr>
          <w:rFonts w:asciiTheme="minorHAnsi" w:hAnsiTheme="minorHAnsi" w:cstheme="minorHAnsi"/>
          <w:i/>
        </w:rPr>
        <w:t>Georgiusa</w:t>
      </w:r>
      <w:proofErr w:type="spellEnd"/>
      <w:r w:rsidRPr="00FE7251">
        <w:rPr>
          <w:rFonts w:asciiTheme="minorHAnsi" w:hAnsiTheme="minorHAnsi" w:cstheme="minorHAnsi"/>
          <w:i/>
        </w:rPr>
        <w:t xml:space="preserve"> </w:t>
      </w:r>
      <w:proofErr w:type="spellStart"/>
      <w:r w:rsidRPr="00FE7251">
        <w:rPr>
          <w:rFonts w:asciiTheme="minorHAnsi" w:hAnsiTheme="minorHAnsi" w:cstheme="minorHAnsi"/>
          <w:i/>
        </w:rPr>
        <w:t>Agricoli</w:t>
      </w:r>
      <w:proofErr w:type="spellEnd"/>
      <w:r w:rsidRPr="00FE7251">
        <w:rPr>
          <w:rFonts w:asciiTheme="minorHAnsi" w:hAnsiTheme="minorHAnsi" w:cstheme="minorHAnsi"/>
          <w:i/>
        </w:rPr>
        <w:t xml:space="preserve"> 2 w Zabrzu. Kontakt do inspektora ochrony danych Zamawiającego: </w:t>
      </w:r>
      <w:hyperlink r:id="rId12" w:history="1">
        <w:r w:rsidRPr="00FE7251">
          <w:rPr>
            <w:rStyle w:val="Hipercze"/>
            <w:rFonts w:asciiTheme="minorHAnsi" w:eastAsia="Times New Roman" w:hAnsiTheme="minorHAnsi" w:cstheme="minorHAnsi"/>
            <w:i/>
            <w:lang w:eastAsia="pl-PL"/>
          </w:rPr>
          <w:t>iod@muzeumgornictwa.pl</w:t>
        </w:r>
      </w:hyperlink>
      <w:r w:rsidRPr="00FE7251">
        <w:rPr>
          <w:rFonts w:asciiTheme="minorHAnsi" w:hAnsiTheme="minorHAnsi" w:cstheme="minorHAnsi"/>
          <w:i/>
        </w:rPr>
        <w:t>. Odbiorcami Pani/Pana danych osobowych będą osoby lub podmioty, którym zostanie udostępniona dokumentacja postępowania w oparciu o przepisy prawa lub w oparciu o obowiązujące u Zamawiającego procedury. Decyzje, w oparciu o podane przez Panią/Pana dane, nie będą podejmowane w sposób zautomatyzowany. Dane osobowe będą przechowywane do przedawnienia ewentualnych roszczeń, wykonania obowiązków archiwalnych i wynikających z przepisów prawa. Po złożeniu oferty będzie Pani/Pan mieć prawo żądania dostępu do swych danych osobowych; ich sprostowania, przeniesienia oraz ograniczenia przetwarzania (z zastrzeżeniem przypadku, o którym mowa w art. 18 ust. 2 RODO). Będzie Pani/Pan również mieć prawo do wniesienia skargi do organu nadzorczego w rozumieniu przepisów o ochronie danych osobowych w każdym przypadku zaistnienia podejrzenia że przetwarzanie Pani/Pana danych osobowych następuje z naruszeniem powszechnie obowiązujących przepisów prawa. W zakresie określonym w art. 17 ust. 3 lit. d) oraz e) RODO nie będzie Pani/Panu przysługiwać prawo do usunięcia danych osobowych.</w:t>
      </w:r>
      <w:r w:rsidRPr="00FE7251">
        <w:rPr>
          <w:rFonts w:asciiTheme="minorHAnsi" w:hAnsiTheme="minorHAnsi" w:cstheme="minorHAnsi"/>
          <w:i/>
          <w:u w:val="single"/>
        </w:rPr>
        <w:t xml:space="preserve"> </w:t>
      </w:r>
    </w:p>
    <w:p w14:paraId="1DF0B202" w14:textId="5DE64D5B" w:rsidR="00F554DA" w:rsidRPr="00FE7251" w:rsidRDefault="00F554DA" w:rsidP="00FE7251">
      <w:pPr>
        <w:pStyle w:val="Akapitzlist"/>
        <w:spacing w:after="160" w:line="360" w:lineRule="auto"/>
        <w:ind w:left="360"/>
        <w:jc w:val="both"/>
        <w:rPr>
          <w:rFonts w:asciiTheme="minorHAnsi" w:hAnsiTheme="minorHAnsi" w:cstheme="minorHAnsi"/>
        </w:rPr>
      </w:pPr>
      <w:r w:rsidRPr="00FE7251">
        <w:rPr>
          <w:rFonts w:asciiTheme="minorHAnsi" w:eastAsia="Times New Roman" w:hAnsiTheme="minorHAnsi" w:cstheme="minorHAnsi"/>
          <w:i/>
          <w:sz w:val="20"/>
          <w:u w:val="single"/>
          <w:lang w:eastAsia="pl-PL"/>
        </w:rPr>
        <w:t xml:space="preserve">Uwaga: Punkt ma zastosowanie jeśli </w:t>
      </w:r>
      <w:r w:rsidRPr="00FE7251">
        <w:rPr>
          <w:rFonts w:asciiTheme="minorHAnsi" w:hAnsiTheme="minorHAnsi" w:cstheme="minorHAnsi"/>
          <w:i/>
          <w:sz w:val="20"/>
          <w:u w:val="single"/>
        </w:rPr>
        <w:t>oferent</w:t>
      </w:r>
      <w:r w:rsidRPr="00FE7251">
        <w:rPr>
          <w:rFonts w:asciiTheme="minorHAnsi" w:eastAsia="Times New Roman" w:hAnsiTheme="minorHAnsi" w:cstheme="minorHAnsi"/>
          <w:i/>
          <w:sz w:val="20"/>
          <w:u w:val="single"/>
          <w:lang w:eastAsia="pl-PL"/>
        </w:rPr>
        <w:t xml:space="preserve"> jest osobą fizyczną lub osobą fizyczną prowadząca działalność gospodarczą lub działa przez pełnomocnika będącego osobą fizyczną lub członków organu zarządzającego będących osobami fizycznymi. </w:t>
      </w:r>
    </w:p>
    <w:p w14:paraId="19F64804" w14:textId="77777777" w:rsidR="00061A86" w:rsidRDefault="00061A86" w:rsidP="00061A86">
      <w:pPr>
        <w:jc w:val="both"/>
        <w:rPr>
          <w:rFonts w:cs="Arial"/>
          <w:b/>
          <w:bCs/>
        </w:rPr>
      </w:pPr>
    </w:p>
    <w:p w14:paraId="413C2171" w14:textId="316BE9E9" w:rsidR="00061A86" w:rsidRDefault="00061A86" w:rsidP="00061A86">
      <w:pPr>
        <w:jc w:val="both"/>
        <w:rPr>
          <w:rFonts w:cs="Arial"/>
          <w:b/>
          <w:bCs/>
        </w:rPr>
      </w:pPr>
      <w:r>
        <w:rPr>
          <w:rFonts w:cs="Arial"/>
          <w:b/>
          <w:bCs/>
        </w:rPr>
        <w:lastRenderedPageBreak/>
        <w:t xml:space="preserve">W związku z podstawami wykluczenia wprowadzonymi w dniu 15 kwietnia 2022r ustawą z dnia 13 kwietnia 2022r o szczególnych rozwiązaniach w zakresie przeciwdziałania wspieraniu agresji na Ukrainę oraz służących ochronie bezpieczeństwa narodowego (Dz. U. z 2022, poz. 835), Zamawiający dodaje do ogłoszenia o udzielanym zamówieniu załącznik nr </w:t>
      </w:r>
      <w:r w:rsidR="005E61FC">
        <w:rPr>
          <w:rFonts w:cs="Arial"/>
          <w:b/>
          <w:bCs/>
        </w:rPr>
        <w:t>4</w:t>
      </w:r>
      <w:r>
        <w:rPr>
          <w:rFonts w:cs="Arial"/>
          <w:b/>
          <w:bCs/>
        </w:rPr>
        <w:t xml:space="preserve"> Oświadczenie Wykonawcy o niepodleganiu wykluczeniu. </w:t>
      </w:r>
    </w:p>
    <w:p w14:paraId="1DF0B203" w14:textId="77777777" w:rsidR="00F554DA" w:rsidRDefault="00F554DA" w:rsidP="00F554DA">
      <w:pPr>
        <w:jc w:val="both"/>
        <w:rPr>
          <w:rFonts w:asciiTheme="minorHAnsi" w:hAnsiTheme="minorHAnsi" w:cstheme="minorHAnsi"/>
          <w:b/>
        </w:rPr>
      </w:pPr>
    </w:p>
    <w:p w14:paraId="1DF0B204" w14:textId="77777777" w:rsidR="00F554DA" w:rsidRPr="007E0589" w:rsidRDefault="00F554DA" w:rsidP="00F554DA">
      <w:pPr>
        <w:jc w:val="both"/>
        <w:rPr>
          <w:rFonts w:asciiTheme="minorHAnsi" w:hAnsiTheme="minorHAnsi" w:cstheme="minorHAnsi"/>
          <w:b/>
        </w:rPr>
      </w:pPr>
    </w:p>
    <w:p w14:paraId="1DF0B205" w14:textId="77777777" w:rsidR="00F554DA" w:rsidRPr="007E0589" w:rsidRDefault="00F554DA" w:rsidP="00F554DA">
      <w:pPr>
        <w:pStyle w:val="Akapitzlist"/>
        <w:spacing w:after="0" w:line="360" w:lineRule="auto"/>
        <w:ind w:left="0"/>
        <w:jc w:val="both"/>
        <w:rPr>
          <w:rFonts w:asciiTheme="minorHAnsi" w:hAnsiTheme="minorHAnsi" w:cstheme="minorHAnsi"/>
        </w:rPr>
      </w:pPr>
      <w:r w:rsidRPr="007E0589">
        <w:rPr>
          <w:rFonts w:asciiTheme="minorHAnsi" w:hAnsiTheme="minorHAnsi" w:cstheme="minorHAnsi"/>
        </w:rPr>
        <w:tab/>
      </w:r>
      <w:r w:rsidRPr="007E0589">
        <w:rPr>
          <w:rFonts w:asciiTheme="minorHAnsi" w:hAnsiTheme="minorHAnsi" w:cstheme="minorHAnsi"/>
        </w:rPr>
        <w:tab/>
      </w:r>
      <w:r w:rsidRPr="007E0589">
        <w:rPr>
          <w:rFonts w:asciiTheme="minorHAnsi" w:hAnsiTheme="minorHAnsi" w:cstheme="minorHAnsi"/>
        </w:rPr>
        <w:tab/>
      </w:r>
      <w:r w:rsidRPr="007E0589">
        <w:rPr>
          <w:rFonts w:asciiTheme="minorHAnsi" w:hAnsiTheme="minorHAnsi" w:cstheme="minorHAnsi"/>
        </w:rPr>
        <w:tab/>
      </w:r>
      <w:r w:rsidRPr="007E0589">
        <w:rPr>
          <w:rFonts w:asciiTheme="minorHAnsi" w:hAnsiTheme="minorHAnsi" w:cstheme="minorHAnsi"/>
        </w:rPr>
        <w:tab/>
      </w:r>
      <w:r w:rsidRPr="007E0589">
        <w:rPr>
          <w:rFonts w:asciiTheme="minorHAnsi" w:hAnsiTheme="minorHAnsi" w:cstheme="minorHAnsi"/>
        </w:rPr>
        <w:tab/>
      </w:r>
    </w:p>
    <w:p w14:paraId="1DF0B206" w14:textId="77777777" w:rsidR="00F554DA" w:rsidRPr="007E0589" w:rsidRDefault="00F554DA" w:rsidP="00F554DA">
      <w:pPr>
        <w:pStyle w:val="Akapitzlist"/>
        <w:spacing w:after="0" w:line="360" w:lineRule="auto"/>
        <w:ind w:left="0"/>
        <w:jc w:val="both"/>
        <w:rPr>
          <w:rFonts w:asciiTheme="minorHAnsi" w:hAnsiTheme="minorHAnsi" w:cstheme="minorHAnsi"/>
        </w:rPr>
      </w:pPr>
    </w:p>
    <w:p w14:paraId="1DF0B207" w14:textId="77777777" w:rsidR="00F554DA" w:rsidRPr="007E0589" w:rsidRDefault="00F554DA" w:rsidP="00F554DA">
      <w:pPr>
        <w:pStyle w:val="Akapitzlist"/>
        <w:spacing w:after="0" w:line="360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………………………………………………………..</w:t>
      </w:r>
    </w:p>
    <w:p w14:paraId="1DF0B208" w14:textId="77777777" w:rsidR="00F554DA" w:rsidRDefault="00F554DA" w:rsidP="00F554DA">
      <w:pPr>
        <w:pStyle w:val="Akapitzlist"/>
        <w:tabs>
          <w:tab w:val="left" w:pos="6765"/>
        </w:tabs>
        <w:spacing w:after="0" w:line="240" w:lineRule="auto"/>
        <w:ind w:left="3540" w:hanging="2832"/>
        <w:jc w:val="both"/>
        <w:rPr>
          <w:rFonts w:asciiTheme="minorHAnsi" w:hAnsiTheme="minorHAnsi" w:cstheme="minorHAnsi"/>
          <w:sz w:val="20"/>
        </w:rPr>
      </w:pPr>
      <w:r w:rsidRPr="006028C9">
        <w:rPr>
          <w:rFonts w:asciiTheme="minorHAnsi" w:hAnsiTheme="minorHAnsi" w:cstheme="minorHAnsi"/>
          <w:sz w:val="20"/>
        </w:rPr>
        <w:t>O</w:t>
      </w:r>
      <w:r>
        <w:rPr>
          <w:rFonts w:asciiTheme="minorHAnsi" w:hAnsiTheme="minorHAnsi" w:cstheme="minorHAnsi"/>
          <w:sz w:val="20"/>
        </w:rPr>
        <w:t>soba odpowiedzialna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>Kierownik Działu</w:t>
      </w:r>
    </w:p>
    <w:p w14:paraId="1DF0B209" w14:textId="77777777" w:rsidR="00F554DA" w:rsidRPr="00F554DA" w:rsidRDefault="00F554DA" w:rsidP="00F554DA">
      <w:pPr>
        <w:spacing w:after="0" w:line="240" w:lineRule="auto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  </w:t>
      </w:r>
      <w:r w:rsidRPr="00F554DA">
        <w:rPr>
          <w:rFonts w:asciiTheme="minorHAnsi" w:hAnsiTheme="minorHAnsi" w:cstheme="minorHAnsi"/>
          <w:sz w:val="20"/>
        </w:rPr>
        <w:t xml:space="preserve">  za przeprowadzenie postępowania</w:t>
      </w:r>
    </w:p>
    <w:p w14:paraId="1DF0B20A" w14:textId="77777777" w:rsidR="00F554DA" w:rsidRDefault="00F554DA" w:rsidP="00F554DA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p w14:paraId="1DF0B20B" w14:textId="77777777" w:rsidR="00F554DA" w:rsidRDefault="00F554DA" w:rsidP="00F554DA">
      <w:pPr>
        <w:pStyle w:val="Akapitzlist"/>
        <w:spacing w:after="0" w:line="360" w:lineRule="auto"/>
        <w:ind w:left="0"/>
        <w:jc w:val="both"/>
        <w:rPr>
          <w:rFonts w:asciiTheme="minorHAnsi" w:hAnsiTheme="minorHAnsi" w:cstheme="minorHAnsi"/>
        </w:rPr>
      </w:pPr>
    </w:p>
    <w:p w14:paraId="1DF0B20C" w14:textId="77777777" w:rsidR="00F554DA" w:rsidRDefault="00F554DA" w:rsidP="00F554DA">
      <w:pPr>
        <w:pStyle w:val="Akapitzlist"/>
        <w:spacing w:after="0" w:line="360" w:lineRule="auto"/>
        <w:ind w:left="0"/>
        <w:jc w:val="both"/>
        <w:rPr>
          <w:rFonts w:asciiTheme="minorHAnsi" w:hAnsiTheme="minorHAnsi" w:cstheme="minorHAnsi"/>
        </w:rPr>
      </w:pPr>
    </w:p>
    <w:p w14:paraId="03D3E5D7" w14:textId="77777777" w:rsidR="00FE7251" w:rsidRDefault="00FE7251" w:rsidP="00F554DA">
      <w:pPr>
        <w:spacing w:line="240" w:lineRule="auto"/>
        <w:jc w:val="both"/>
        <w:rPr>
          <w:rFonts w:asciiTheme="minorHAnsi" w:hAnsiTheme="minorHAnsi" w:cstheme="minorHAnsi"/>
          <w:u w:val="single"/>
        </w:rPr>
      </w:pPr>
    </w:p>
    <w:p w14:paraId="6118A9CE" w14:textId="77777777" w:rsidR="00C24858" w:rsidRDefault="00C24858" w:rsidP="00F554DA">
      <w:pPr>
        <w:spacing w:line="240" w:lineRule="auto"/>
        <w:jc w:val="both"/>
        <w:rPr>
          <w:rFonts w:asciiTheme="minorHAnsi" w:hAnsiTheme="minorHAnsi" w:cstheme="minorHAnsi"/>
          <w:u w:val="single"/>
        </w:rPr>
      </w:pPr>
    </w:p>
    <w:p w14:paraId="00ED16D7" w14:textId="77777777" w:rsidR="00C24858" w:rsidRDefault="00C24858" w:rsidP="00F554DA">
      <w:pPr>
        <w:spacing w:line="240" w:lineRule="auto"/>
        <w:jc w:val="both"/>
        <w:rPr>
          <w:rFonts w:asciiTheme="minorHAnsi" w:hAnsiTheme="minorHAnsi" w:cstheme="minorHAnsi"/>
          <w:u w:val="single"/>
        </w:rPr>
      </w:pPr>
    </w:p>
    <w:p w14:paraId="1DF0B211" w14:textId="2291EE9B" w:rsidR="00F554DA" w:rsidRPr="007E0589" w:rsidRDefault="00F554DA" w:rsidP="00F554DA">
      <w:pPr>
        <w:spacing w:line="240" w:lineRule="auto"/>
        <w:jc w:val="both"/>
        <w:rPr>
          <w:rFonts w:asciiTheme="minorHAnsi" w:hAnsiTheme="minorHAnsi" w:cstheme="minorHAnsi"/>
          <w:u w:val="single"/>
        </w:rPr>
      </w:pPr>
      <w:r w:rsidRPr="007E0589">
        <w:rPr>
          <w:rFonts w:asciiTheme="minorHAnsi" w:hAnsiTheme="minorHAnsi" w:cstheme="minorHAnsi"/>
          <w:u w:val="single"/>
        </w:rPr>
        <w:t>Wykaz załączników:</w:t>
      </w:r>
    </w:p>
    <w:p w14:paraId="7C119A35" w14:textId="50637450" w:rsidR="009251FC" w:rsidRPr="00F83114" w:rsidRDefault="009251FC" w:rsidP="00F83114">
      <w:pPr>
        <w:pStyle w:val="Akapitzlist"/>
        <w:numPr>
          <w:ilvl w:val="0"/>
          <w:numId w:val="6"/>
        </w:num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Zał. 1, </w:t>
      </w:r>
      <w:r w:rsidR="00F83114">
        <w:rPr>
          <w:rFonts w:asciiTheme="minorHAnsi" w:hAnsiTheme="minorHAnsi" w:cstheme="minorHAnsi"/>
        </w:rPr>
        <w:t>formularz rzeczowo cenowy</w:t>
      </w:r>
    </w:p>
    <w:p w14:paraId="6F8E0C35" w14:textId="1BB62A6D" w:rsidR="00CB23A8" w:rsidRPr="00F83114" w:rsidRDefault="009251FC" w:rsidP="00F83114">
      <w:pPr>
        <w:pStyle w:val="Akapitzlist"/>
        <w:numPr>
          <w:ilvl w:val="0"/>
          <w:numId w:val="6"/>
        </w:num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Zał. </w:t>
      </w:r>
      <w:r w:rsidR="00F83114">
        <w:rPr>
          <w:rFonts w:asciiTheme="minorHAnsi" w:hAnsiTheme="minorHAnsi" w:cstheme="minorHAnsi"/>
        </w:rPr>
        <w:t>2</w:t>
      </w:r>
      <w:r w:rsidR="00CB23A8">
        <w:rPr>
          <w:rFonts w:asciiTheme="minorHAnsi" w:hAnsiTheme="minorHAnsi" w:cstheme="minorHAnsi"/>
        </w:rPr>
        <w:t>, formularz oferty</w:t>
      </w:r>
    </w:p>
    <w:p w14:paraId="18BF7CB1" w14:textId="3990C324" w:rsidR="00CB23A8" w:rsidRDefault="00CB23A8" w:rsidP="00F554DA">
      <w:pPr>
        <w:pStyle w:val="Akapitzlist"/>
        <w:numPr>
          <w:ilvl w:val="0"/>
          <w:numId w:val="6"/>
        </w:num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Zał. </w:t>
      </w:r>
      <w:r w:rsidR="00F83114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>, wzór umowy</w:t>
      </w:r>
    </w:p>
    <w:p w14:paraId="4E31422F" w14:textId="5D67769E" w:rsidR="00CB23A8" w:rsidRPr="00F554DA" w:rsidRDefault="00CB23A8" w:rsidP="00F554DA">
      <w:pPr>
        <w:pStyle w:val="Akapitzlist"/>
        <w:numPr>
          <w:ilvl w:val="0"/>
          <w:numId w:val="6"/>
        </w:num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Zał. </w:t>
      </w:r>
      <w:r w:rsidR="00F83114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>, oświadczenie wykonawcy o niepodleganiu wykluczeniu</w:t>
      </w:r>
    </w:p>
    <w:sectPr w:rsidR="00CB23A8" w:rsidRPr="00F554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5E37CE" w14:textId="77777777" w:rsidR="00016D2D" w:rsidRDefault="00016D2D" w:rsidP="00016D2D">
      <w:pPr>
        <w:spacing w:after="0" w:line="240" w:lineRule="auto"/>
      </w:pPr>
      <w:r>
        <w:separator/>
      </w:r>
    </w:p>
  </w:endnote>
  <w:endnote w:type="continuationSeparator" w:id="0">
    <w:p w14:paraId="4F7454F7" w14:textId="77777777" w:rsidR="00016D2D" w:rsidRDefault="00016D2D" w:rsidP="00016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D02706" w14:textId="77777777" w:rsidR="00016D2D" w:rsidRDefault="00016D2D" w:rsidP="00016D2D">
      <w:pPr>
        <w:spacing w:after="0" w:line="240" w:lineRule="auto"/>
      </w:pPr>
      <w:r>
        <w:separator/>
      </w:r>
    </w:p>
  </w:footnote>
  <w:footnote w:type="continuationSeparator" w:id="0">
    <w:p w14:paraId="575353B6" w14:textId="77777777" w:rsidR="00016D2D" w:rsidRDefault="00016D2D" w:rsidP="00016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6497B"/>
    <w:multiLevelType w:val="hybridMultilevel"/>
    <w:tmpl w:val="CF8A8A3E"/>
    <w:lvl w:ilvl="0" w:tplc="FC6A05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823F6"/>
    <w:multiLevelType w:val="hybridMultilevel"/>
    <w:tmpl w:val="0F047D22"/>
    <w:lvl w:ilvl="0" w:tplc="126876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620E44"/>
    <w:multiLevelType w:val="hybridMultilevel"/>
    <w:tmpl w:val="06FEA9B8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D1E0CF8"/>
    <w:multiLevelType w:val="hybridMultilevel"/>
    <w:tmpl w:val="48540F78"/>
    <w:lvl w:ilvl="0" w:tplc="35A8DEC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1011FE"/>
    <w:multiLevelType w:val="hybridMultilevel"/>
    <w:tmpl w:val="E6FCE93E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28A33E7"/>
    <w:multiLevelType w:val="hybridMultilevel"/>
    <w:tmpl w:val="CAD87A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8949F1"/>
    <w:multiLevelType w:val="hybridMultilevel"/>
    <w:tmpl w:val="6EC01D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48623D"/>
    <w:multiLevelType w:val="hybridMultilevel"/>
    <w:tmpl w:val="F9583CE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DDC6ACB"/>
    <w:multiLevelType w:val="hybridMultilevel"/>
    <w:tmpl w:val="09E01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3A765E"/>
    <w:multiLevelType w:val="hybridMultilevel"/>
    <w:tmpl w:val="7A5A59B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AA3013D"/>
    <w:multiLevelType w:val="hybridMultilevel"/>
    <w:tmpl w:val="CBE48228"/>
    <w:lvl w:ilvl="0" w:tplc="998862E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F87429DA">
      <w:start w:val="1"/>
      <w:numFmt w:val="decimal"/>
      <w:lvlText w:val="%7.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0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4DA"/>
    <w:rsid w:val="00005D0C"/>
    <w:rsid w:val="00016D2D"/>
    <w:rsid w:val="00055E2E"/>
    <w:rsid w:val="00061A86"/>
    <w:rsid w:val="00063160"/>
    <w:rsid w:val="000E352D"/>
    <w:rsid w:val="0015327B"/>
    <w:rsid w:val="00176625"/>
    <w:rsid w:val="00177B5E"/>
    <w:rsid w:val="00184D5B"/>
    <w:rsid w:val="001B3F11"/>
    <w:rsid w:val="001F4A50"/>
    <w:rsid w:val="00201619"/>
    <w:rsid w:val="0020183B"/>
    <w:rsid w:val="00275A7F"/>
    <w:rsid w:val="00277128"/>
    <w:rsid w:val="002C1F59"/>
    <w:rsid w:val="002F07B2"/>
    <w:rsid w:val="003434D4"/>
    <w:rsid w:val="003577D8"/>
    <w:rsid w:val="00357F6B"/>
    <w:rsid w:val="00361C28"/>
    <w:rsid w:val="003658E9"/>
    <w:rsid w:val="0037275D"/>
    <w:rsid w:val="003924E5"/>
    <w:rsid w:val="003A72A8"/>
    <w:rsid w:val="003D526F"/>
    <w:rsid w:val="003D67F0"/>
    <w:rsid w:val="004454BB"/>
    <w:rsid w:val="004B6094"/>
    <w:rsid w:val="00545231"/>
    <w:rsid w:val="005B634E"/>
    <w:rsid w:val="005E61FC"/>
    <w:rsid w:val="006760D3"/>
    <w:rsid w:val="00696518"/>
    <w:rsid w:val="006966A2"/>
    <w:rsid w:val="006A0DC6"/>
    <w:rsid w:val="006C1CC1"/>
    <w:rsid w:val="006C5B8C"/>
    <w:rsid w:val="006E1A6B"/>
    <w:rsid w:val="00710701"/>
    <w:rsid w:val="007360CF"/>
    <w:rsid w:val="007653D8"/>
    <w:rsid w:val="00774FF0"/>
    <w:rsid w:val="007B0CB7"/>
    <w:rsid w:val="007F2E89"/>
    <w:rsid w:val="0080427D"/>
    <w:rsid w:val="008104EC"/>
    <w:rsid w:val="0083654B"/>
    <w:rsid w:val="008409A3"/>
    <w:rsid w:val="008E747B"/>
    <w:rsid w:val="0090785D"/>
    <w:rsid w:val="009251FC"/>
    <w:rsid w:val="0092789F"/>
    <w:rsid w:val="009870CD"/>
    <w:rsid w:val="009B714B"/>
    <w:rsid w:val="009C2D48"/>
    <w:rsid w:val="00A0417B"/>
    <w:rsid w:val="00A448E9"/>
    <w:rsid w:val="00A57D5D"/>
    <w:rsid w:val="00A83E35"/>
    <w:rsid w:val="00AF55E8"/>
    <w:rsid w:val="00B039F9"/>
    <w:rsid w:val="00B20928"/>
    <w:rsid w:val="00B22686"/>
    <w:rsid w:val="00B37070"/>
    <w:rsid w:val="00B506D4"/>
    <w:rsid w:val="00BA20CA"/>
    <w:rsid w:val="00BD373A"/>
    <w:rsid w:val="00BE1966"/>
    <w:rsid w:val="00BF0B46"/>
    <w:rsid w:val="00BF74CB"/>
    <w:rsid w:val="00C24858"/>
    <w:rsid w:val="00CA5F5F"/>
    <w:rsid w:val="00CB23A8"/>
    <w:rsid w:val="00CC4A7C"/>
    <w:rsid w:val="00D02815"/>
    <w:rsid w:val="00D37B11"/>
    <w:rsid w:val="00D53868"/>
    <w:rsid w:val="00E972DC"/>
    <w:rsid w:val="00EF623A"/>
    <w:rsid w:val="00F53B9E"/>
    <w:rsid w:val="00F554DA"/>
    <w:rsid w:val="00F83114"/>
    <w:rsid w:val="00FD0DE6"/>
    <w:rsid w:val="00FE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0B1DF"/>
  <w15:chartTrackingRefBased/>
  <w15:docId w15:val="{C77DC705-6AD9-45D3-9B54-0367C722E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554D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554DA"/>
    <w:pPr>
      <w:ind w:left="720"/>
      <w:contextualSpacing/>
    </w:pPr>
  </w:style>
  <w:style w:type="paragraph" w:customStyle="1" w:styleId="Standard">
    <w:name w:val="Standard"/>
    <w:rsid w:val="00F554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link w:val="Akapitzlist"/>
    <w:uiPriority w:val="34"/>
    <w:locked/>
    <w:rsid w:val="00F554DA"/>
    <w:rPr>
      <w:rFonts w:ascii="Calibri" w:eastAsia="Calibri" w:hAnsi="Calibri" w:cs="Times New Roman"/>
    </w:rPr>
  </w:style>
  <w:style w:type="paragraph" w:customStyle="1" w:styleId="Tre0">
    <w:name w:val="Treść_0"/>
    <w:link w:val="Tre0Znak"/>
    <w:qFormat/>
    <w:rsid w:val="00F554DA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F554DA"/>
    <w:rPr>
      <w:rFonts w:ascii="Arial" w:eastAsia="Calibri" w:hAnsi="Arial" w:cs="Times New Roman"/>
      <w:color w:val="000000"/>
      <w:sz w:val="21"/>
      <w:szCs w:val="20"/>
    </w:rPr>
  </w:style>
  <w:style w:type="character" w:styleId="Hipercze">
    <w:name w:val="Hyperlink"/>
    <w:unhideWhenUsed/>
    <w:rsid w:val="00F554D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0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7B2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6D2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6D2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6D2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5B8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5B8C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5B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5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muzeumgornictwa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ferty@muzeumgornictwa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F57F2F95BA947B201F72FE0A72F35" ma:contentTypeVersion="11" ma:contentTypeDescription="Utwórz nowy dokument." ma:contentTypeScope="" ma:versionID="23619e010e3f5d0bbd10eebd0061ddf8">
  <xsd:schema xmlns:xsd="http://www.w3.org/2001/XMLSchema" xmlns:xs="http://www.w3.org/2001/XMLSchema" xmlns:p="http://schemas.microsoft.com/office/2006/metadata/properties" xmlns:ns3="24164f3f-cfb1-472f-813f-f9b9b6ab1a48" targetNamespace="http://schemas.microsoft.com/office/2006/metadata/properties" ma:root="true" ma:fieldsID="3a81eba1fed3a009f2cb31d66a708200" ns3:_="">
    <xsd:import namespace="24164f3f-cfb1-472f-813f-f9b9b6ab1a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64f3f-cfb1-472f-813f-f9b9b6ab1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FE5C2-24A4-4236-8E12-70A7A638DC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64f3f-cfb1-472f-813f-f9b9b6ab1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E0514F-685E-4E41-A77A-0F20D0AB84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A46B40-D708-4E15-95A5-CB2D6D0ADC92}">
  <ds:schemaRefs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24164f3f-cfb1-472f-813f-f9b9b6ab1a48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14B8ED4-CAF9-4BF4-8E27-00E473F61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806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Warmuz</dc:creator>
  <cp:keywords/>
  <dc:description/>
  <cp:lastModifiedBy>Monika Zuber</cp:lastModifiedBy>
  <cp:revision>18</cp:revision>
  <cp:lastPrinted>2023-05-31T07:27:00Z</cp:lastPrinted>
  <dcterms:created xsi:type="dcterms:W3CDTF">2023-01-26T11:59:00Z</dcterms:created>
  <dcterms:modified xsi:type="dcterms:W3CDTF">2023-06-14T10:00:00Z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0x0101002D1F57F2F95BA947B201F72FE0A72F35</vt:lpwstr>
  </property>
</Properties>
</file>