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036E6" w14:textId="77777777" w:rsidR="000F679E" w:rsidRPr="00154A4D" w:rsidRDefault="000F679E" w:rsidP="000F679E">
      <w:pPr>
        <w:spacing w:after="0"/>
        <w:jc w:val="right"/>
        <w:rPr>
          <w:rFonts w:cstheme="minorHAnsi"/>
        </w:rPr>
      </w:pPr>
      <w:r w:rsidRPr="00154A4D">
        <w:rPr>
          <w:rFonts w:cstheme="minorHAnsi"/>
        </w:rPr>
        <w:t xml:space="preserve">Załącznik Nr </w:t>
      </w:r>
      <w:r>
        <w:rPr>
          <w:rFonts w:cstheme="minorHAnsi"/>
        </w:rPr>
        <w:t>1</w:t>
      </w:r>
    </w:p>
    <w:p w14:paraId="3806D94A" w14:textId="77777777" w:rsidR="000F679E" w:rsidRPr="00154A4D" w:rsidRDefault="000F679E" w:rsidP="000F679E">
      <w:pPr>
        <w:jc w:val="center"/>
        <w:rPr>
          <w:rFonts w:cstheme="minorHAnsi"/>
          <w:b/>
        </w:rPr>
      </w:pPr>
      <w:r w:rsidRPr="00154A4D">
        <w:rPr>
          <w:rFonts w:cstheme="minorHAnsi"/>
          <w:b/>
        </w:rPr>
        <w:t xml:space="preserve">Zakres </w:t>
      </w:r>
      <w:r>
        <w:rPr>
          <w:rFonts w:cstheme="minorHAnsi"/>
          <w:b/>
        </w:rPr>
        <w:t xml:space="preserve">fizykochemicznych </w:t>
      </w:r>
      <w:r w:rsidRPr="00154A4D">
        <w:rPr>
          <w:rFonts w:cstheme="minorHAnsi"/>
          <w:b/>
        </w:rPr>
        <w:t>badań wody: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  <w:gridCol w:w="6"/>
        <w:gridCol w:w="6"/>
      </w:tblGrid>
      <w:tr w:rsidR="000F679E" w:rsidRPr="00154A4D" w14:paraId="427115D7" w14:textId="77777777" w:rsidTr="00275C9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CACD83" w14:textId="77777777" w:rsidR="000F679E" w:rsidRPr="00154A4D" w:rsidRDefault="000F679E" w:rsidP="00275C93">
            <w:pPr>
              <w:rPr>
                <w:rFonts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43B0E6D" w14:textId="77777777" w:rsidR="000F679E" w:rsidRPr="00154A4D" w:rsidRDefault="000F679E" w:rsidP="00275C93">
            <w:pPr>
              <w:rPr>
                <w:rFonts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8A564E9" w14:textId="77777777" w:rsidR="000F679E" w:rsidRPr="00154A4D" w:rsidRDefault="000F679E" w:rsidP="00275C93">
            <w:pPr>
              <w:rPr>
                <w:rFonts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C1CF51F" w14:textId="77777777" w:rsidR="000F679E" w:rsidRPr="00154A4D" w:rsidRDefault="000F679E" w:rsidP="00275C93">
            <w:pPr>
              <w:rPr>
                <w:rFonts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DF45BC3" w14:textId="77777777" w:rsidR="000F679E" w:rsidRPr="00154A4D" w:rsidRDefault="000F679E" w:rsidP="00275C93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75FB652" w14:textId="77777777" w:rsidR="000F679E" w:rsidRPr="00F14006" w:rsidRDefault="000F679E" w:rsidP="000F679E">
      <w:pPr>
        <w:rPr>
          <w:rFonts w:cstheme="minorHAnsi"/>
          <w:vanish/>
        </w:rPr>
      </w:pPr>
    </w:p>
    <w:p w14:paraId="7DE219C3" w14:textId="77777777" w:rsidR="000F679E" w:rsidRPr="0013019D" w:rsidRDefault="000F679E" w:rsidP="000F679E">
      <w:pPr>
        <w:numPr>
          <w:ilvl w:val="0"/>
          <w:numId w:val="1"/>
        </w:numPr>
        <w:tabs>
          <w:tab w:val="left" w:pos="360"/>
        </w:tabs>
        <w:spacing w:after="0" w:line="276" w:lineRule="auto"/>
        <w:rPr>
          <w:rFonts w:cstheme="minorHAnsi"/>
        </w:rPr>
      </w:pPr>
      <w:proofErr w:type="spellStart"/>
      <w:r w:rsidRPr="0013019D">
        <w:rPr>
          <w:rFonts w:cstheme="minorHAnsi"/>
        </w:rPr>
        <w:t>pH</w:t>
      </w:r>
      <w:proofErr w:type="spellEnd"/>
    </w:p>
    <w:p w14:paraId="660353F6" w14:textId="77777777" w:rsidR="000F679E" w:rsidRPr="0013019D" w:rsidRDefault="00B35852" w:rsidP="000F679E">
      <w:pPr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13019D">
        <w:rPr>
          <w:rFonts w:cstheme="minorHAnsi"/>
        </w:rPr>
        <w:t>B</w:t>
      </w:r>
      <w:r w:rsidR="000F679E" w:rsidRPr="0013019D">
        <w:rPr>
          <w:rFonts w:cstheme="minorHAnsi"/>
        </w:rPr>
        <w:t xml:space="preserve">iochemiczne zapotrzebowanie </w:t>
      </w:r>
      <w:r w:rsidRPr="0013019D">
        <w:rPr>
          <w:rFonts w:cstheme="minorHAnsi"/>
        </w:rPr>
        <w:t xml:space="preserve">na </w:t>
      </w:r>
      <w:r w:rsidR="000F679E" w:rsidRPr="0013019D">
        <w:rPr>
          <w:rFonts w:cstheme="minorHAnsi"/>
        </w:rPr>
        <w:t>tlen (BZT</w:t>
      </w:r>
      <w:r w:rsidR="000F679E" w:rsidRPr="0013019D">
        <w:rPr>
          <w:rFonts w:cstheme="minorHAnsi"/>
          <w:vertAlign w:val="subscript"/>
        </w:rPr>
        <w:t>5</w:t>
      </w:r>
      <w:r w:rsidR="000F679E" w:rsidRPr="0013019D">
        <w:rPr>
          <w:rFonts w:cstheme="minorHAnsi"/>
        </w:rPr>
        <w:t>)</w:t>
      </w:r>
    </w:p>
    <w:p w14:paraId="28B8E39A" w14:textId="77777777" w:rsidR="000F679E" w:rsidRPr="0013019D" w:rsidRDefault="000F679E" w:rsidP="000F679E">
      <w:pPr>
        <w:numPr>
          <w:ilvl w:val="0"/>
          <w:numId w:val="1"/>
        </w:numPr>
        <w:tabs>
          <w:tab w:val="left" w:pos="360"/>
        </w:tabs>
        <w:spacing w:after="0" w:line="276" w:lineRule="auto"/>
        <w:rPr>
          <w:rFonts w:cstheme="minorHAnsi"/>
        </w:rPr>
      </w:pPr>
      <w:r w:rsidRPr="0013019D">
        <w:rPr>
          <w:rFonts w:cstheme="minorHAnsi"/>
        </w:rPr>
        <w:t>Indeks fenolowy</w:t>
      </w:r>
    </w:p>
    <w:p w14:paraId="58005F9D" w14:textId="77777777" w:rsidR="000F679E" w:rsidRPr="0013019D" w:rsidRDefault="000F679E" w:rsidP="000F679E">
      <w:pPr>
        <w:numPr>
          <w:ilvl w:val="0"/>
          <w:numId w:val="1"/>
        </w:numPr>
        <w:tabs>
          <w:tab w:val="left" w:pos="360"/>
        </w:tabs>
        <w:spacing w:after="0" w:line="276" w:lineRule="auto"/>
        <w:rPr>
          <w:rFonts w:cstheme="minorHAnsi"/>
        </w:rPr>
      </w:pPr>
      <w:r w:rsidRPr="0013019D">
        <w:rPr>
          <w:rFonts w:cstheme="minorHAnsi"/>
        </w:rPr>
        <w:t xml:space="preserve">Azot ogólny </w:t>
      </w:r>
    </w:p>
    <w:p w14:paraId="2160ED9E" w14:textId="77777777" w:rsidR="000F679E" w:rsidRPr="0013019D" w:rsidRDefault="000F679E" w:rsidP="000F679E">
      <w:pPr>
        <w:numPr>
          <w:ilvl w:val="0"/>
          <w:numId w:val="1"/>
        </w:numPr>
        <w:tabs>
          <w:tab w:val="left" w:pos="360"/>
        </w:tabs>
        <w:spacing w:after="0" w:line="276" w:lineRule="auto"/>
        <w:rPr>
          <w:rFonts w:cstheme="minorHAnsi"/>
        </w:rPr>
      </w:pPr>
      <w:r w:rsidRPr="0013019D">
        <w:rPr>
          <w:rFonts w:cstheme="minorHAnsi"/>
        </w:rPr>
        <w:t>Fosfor ogólny</w:t>
      </w:r>
    </w:p>
    <w:p w14:paraId="1E88893D" w14:textId="77777777" w:rsidR="000F679E" w:rsidRPr="0013019D" w:rsidRDefault="000F679E" w:rsidP="000F679E">
      <w:pPr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13019D">
        <w:rPr>
          <w:rFonts w:cstheme="minorHAnsi"/>
        </w:rPr>
        <w:t xml:space="preserve">Zawiesiny ogólne </w:t>
      </w:r>
    </w:p>
    <w:p w14:paraId="77059D88" w14:textId="77777777" w:rsidR="000F679E" w:rsidRPr="0013019D" w:rsidRDefault="000F679E" w:rsidP="000F679E">
      <w:pPr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13019D">
        <w:rPr>
          <w:rFonts w:cstheme="minorHAnsi"/>
        </w:rPr>
        <w:t>Twardość ogólna</w:t>
      </w:r>
    </w:p>
    <w:p w14:paraId="2D796956" w14:textId="77777777" w:rsidR="000F679E" w:rsidRPr="0013019D" w:rsidRDefault="000F679E" w:rsidP="000F679E">
      <w:pPr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13019D">
        <w:rPr>
          <w:rFonts w:cstheme="minorHAnsi"/>
        </w:rPr>
        <w:t>Azot amonowy</w:t>
      </w:r>
      <w:r w:rsidRPr="0013019D">
        <w:rPr>
          <w:rFonts w:cstheme="minorHAnsi"/>
          <w:vertAlign w:val="superscript"/>
        </w:rPr>
        <w:t>)</w:t>
      </w:r>
    </w:p>
    <w:p w14:paraId="25CAD6B2" w14:textId="77777777" w:rsidR="000F679E" w:rsidRPr="0013019D" w:rsidRDefault="000F679E" w:rsidP="000F679E">
      <w:pPr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13019D">
        <w:rPr>
          <w:rFonts w:cstheme="minorHAnsi"/>
        </w:rPr>
        <w:t>Azot azotynowy</w:t>
      </w:r>
    </w:p>
    <w:p w14:paraId="719B24F5" w14:textId="77777777" w:rsidR="000F679E" w:rsidRPr="0013019D" w:rsidRDefault="000F679E" w:rsidP="000F679E">
      <w:pPr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13019D">
        <w:rPr>
          <w:rFonts w:cstheme="minorHAnsi"/>
        </w:rPr>
        <w:t>Chlorki</w:t>
      </w:r>
    </w:p>
    <w:p w14:paraId="67E5B0FB" w14:textId="77777777" w:rsidR="000F679E" w:rsidRPr="0013019D" w:rsidRDefault="000F679E" w:rsidP="000F679E">
      <w:pPr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13019D">
        <w:rPr>
          <w:rFonts w:cstheme="minorHAnsi"/>
        </w:rPr>
        <w:t>Żelazo ogólne</w:t>
      </w:r>
    </w:p>
    <w:p w14:paraId="71C36F43" w14:textId="77777777" w:rsidR="000F679E" w:rsidRPr="0013019D" w:rsidRDefault="000F679E" w:rsidP="000F679E">
      <w:pPr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13019D">
        <w:rPr>
          <w:rFonts w:cstheme="minorHAnsi"/>
        </w:rPr>
        <w:t>Siarczany</w:t>
      </w:r>
    </w:p>
    <w:p w14:paraId="7190549F" w14:textId="77777777" w:rsidR="000F679E" w:rsidRPr="0013019D" w:rsidRDefault="000F679E" w:rsidP="00B35852">
      <w:pPr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13019D">
        <w:rPr>
          <w:rFonts w:cstheme="minorHAnsi"/>
        </w:rPr>
        <w:t>Wapń</w:t>
      </w:r>
    </w:p>
    <w:p w14:paraId="490B5E8F" w14:textId="77777777" w:rsidR="000F679E" w:rsidRPr="0013019D" w:rsidRDefault="000F679E" w:rsidP="000F679E">
      <w:pPr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13019D">
        <w:rPr>
          <w:rFonts w:cstheme="minorHAnsi"/>
        </w:rPr>
        <w:t>Nikiel</w:t>
      </w:r>
    </w:p>
    <w:p w14:paraId="54376518" w14:textId="77777777" w:rsidR="000F679E" w:rsidRPr="0013019D" w:rsidRDefault="000F679E" w:rsidP="000F679E">
      <w:pPr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13019D">
        <w:rPr>
          <w:rFonts w:cstheme="minorHAnsi"/>
        </w:rPr>
        <w:t>Cynk</w:t>
      </w:r>
    </w:p>
    <w:p w14:paraId="6C2E3F0E" w14:textId="77777777" w:rsidR="000F679E" w:rsidRPr="0013019D" w:rsidRDefault="000F679E" w:rsidP="000F679E">
      <w:pPr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13019D">
        <w:rPr>
          <w:rFonts w:cstheme="minorHAnsi"/>
        </w:rPr>
        <w:t>Ołów</w:t>
      </w:r>
    </w:p>
    <w:p w14:paraId="4535E729" w14:textId="77777777" w:rsidR="000F679E" w:rsidRPr="0013019D" w:rsidRDefault="000F679E" w:rsidP="000F679E">
      <w:pPr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13019D">
        <w:rPr>
          <w:rFonts w:cstheme="minorHAnsi"/>
        </w:rPr>
        <w:t>Kadm</w:t>
      </w:r>
    </w:p>
    <w:p w14:paraId="3FF1D91A" w14:textId="77777777" w:rsidR="000F679E" w:rsidRPr="0013019D" w:rsidRDefault="000F679E" w:rsidP="000F679E">
      <w:pPr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13019D">
        <w:rPr>
          <w:rFonts w:cstheme="minorHAnsi"/>
        </w:rPr>
        <w:t>Chrom ogólny</w:t>
      </w:r>
    </w:p>
    <w:p w14:paraId="3C227FAE" w14:textId="77777777" w:rsidR="000F679E" w:rsidRPr="0013019D" w:rsidRDefault="000F679E" w:rsidP="000F679E">
      <w:pPr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13019D">
        <w:rPr>
          <w:rFonts w:cstheme="minorHAnsi"/>
        </w:rPr>
        <w:t>Srebro</w:t>
      </w:r>
    </w:p>
    <w:p w14:paraId="128909C2" w14:textId="77777777" w:rsidR="000F679E" w:rsidRPr="0013019D" w:rsidRDefault="000F679E" w:rsidP="000F679E">
      <w:pPr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13019D">
        <w:rPr>
          <w:rFonts w:cstheme="minorHAnsi"/>
        </w:rPr>
        <w:t>Wanad</w:t>
      </w:r>
    </w:p>
    <w:p w14:paraId="2E481F42" w14:textId="77777777" w:rsidR="000F679E" w:rsidRPr="0013019D" w:rsidRDefault="000F679E" w:rsidP="000F679E">
      <w:pPr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13019D">
        <w:rPr>
          <w:rFonts w:cstheme="minorHAnsi"/>
        </w:rPr>
        <w:t>Arsen</w:t>
      </w:r>
    </w:p>
    <w:p w14:paraId="1FE40144" w14:textId="77777777" w:rsidR="000F679E" w:rsidRPr="0013019D" w:rsidRDefault="000F679E" w:rsidP="000F679E">
      <w:pPr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13019D">
        <w:rPr>
          <w:rFonts w:cstheme="minorHAnsi"/>
        </w:rPr>
        <w:t>Miedź</w:t>
      </w:r>
    </w:p>
    <w:p w14:paraId="091162D3" w14:textId="77777777" w:rsidR="000F679E" w:rsidRPr="0013019D" w:rsidRDefault="000F679E" w:rsidP="000F679E">
      <w:pPr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13019D">
        <w:rPr>
          <w:rFonts w:cstheme="minorHAnsi"/>
        </w:rPr>
        <w:t>Potas</w:t>
      </w:r>
    </w:p>
    <w:p w14:paraId="7B08F950" w14:textId="77777777" w:rsidR="000F679E" w:rsidRPr="0013019D" w:rsidRDefault="000F679E" w:rsidP="000F679E">
      <w:pPr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13019D">
        <w:rPr>
          <w:rFonts w:cstheme="minorHAnsi"/>
        </w:rPr>
        <w:t>Rtęć</w:t>
      </w:r>
    </w:p>
    <w:p w14:paraId="225168E7" w14:textId="77777777" w:rsidR="000F679E" w:rsidRDefault="00FA6DC5" w:rsidP="00FA6DC5">
      <w:pPr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  <w:lang w:eastAsia="ar-SA"/>
        </w:rPr>
      </w:pPr>
      <w:r>
        <w:rPr>
          <w:rFonts w:cs="Arial"/>
          <w:sz w:val="18"/>
          <w:szCs w:val="18"/>
          <w:lang w:eastAsia="ar-SA"/>
        </w:rPr>
        <w:t xml:space="preserve"> </w:t>
      </w:r>
    </w:p>
    <w:p w14:paraId="28321CB1" w14:textId="77777777" w:rsidR="00EF7A94" w:rsidRDefault="00EF7A94"/>
    <w:sectPr w:rsidR="00EF7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04875"/>
    <w:multiLevelType w:val="hybridMultilevel"/>
    <w:tmpl w:val="EF8A2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116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79E"/>
    <w:rsid w:val="000F679E"/>
    <w:rsid w:val="0013019D"/>
    <w:rsid w:val="005056BF"/>
    <w:rsid w:val="00B35852"/>
    <w:rsid w:val="00D030AC"/>
    <w:rsid w:val="00D44AC4"/>
    <w:rsid w:val="00E23B6D"/>
    <w:rsid w:val="00EF7A94"/>
    <w:rsid w:val="00FA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B6B7E"/>
  <w15:chartTrackingRefBased/>
  <w15:docId w15:val="{B6F8DAFF-8375-4DE1-AEC4-D8CCBDB4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Szczepanowska</dc:creator>
  <cp:keywords/>
  <dc:description/>
  <cp:lastModifiedBy>Anna Szczepanowska</cp:lastModifiedBy>
  <cp:revision>2</cp:revision>
  <dcterms:created xsi:type="dcterms:W3CDTF">2024-02-28T18:35:00Z</dcterms:created>
  <dcterms:modified xsi:type="dcterms:W3CDTF">2024-02-28T18:35:00Z</dcterms:modified>
</cp:coreProperties>
</file>