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B5238B" w:rsidRPr="00B5238B" w:rsidRDefault="00B5238B" w:rsidP="00B5238B">
      <w:pPr>
        <w:jc w:val="center"/>
        <w:rPr>
          <w:rFonts w:asciiTheme="minorHAnsi" w:hAnsiTheme="minorHAnsi"/>
          <w:b/>
          <w:sz w:val="18"/>
          <w:szCs w:val="18"/>
        </w:rPr>
      </w:pPr>
      <w:r w:rsidRPr="00B5238B">
        <w:rPr>
          <w:rFonts w:asciiTheme="minorHAnsi" w:hAnsiTheme="minorHAnsi"/>
          <w:b/>
          <w:sz w:val="18"/>
          <w:szCs w:val="18"/>
        </w:rPr>
        <w:t xml:space="preserve">„ Zakup wraz z dostawą niewybuchowego materiału wyburzającego </w:t>
      </w:r>
      <w:proofErr w:type="spellStart"/>
      <w:r w:rsidRPr="00B5238B">
        <w:rPr>
          <w:rFonts w:asciiTheme="minorHAnsi" w:hAnsiTheme="minorHAnsi"/>
          <w:b/>
          <w:sz w:val="18"/>
          <w:szCs w:val="18"/>
        </w:rPr>
        <w:t>Dynacem</w:t>
      </w:r>
      <w:proofErr w:type="spellEnd"/>
      <w:r w:rsidRPr="00B5238B">
        <w:rPr>
          <w:rFonts w:asciiTheme="minorHAnsi" w:hAnsiTheme="minorHAnsi"/>
          <w:b/>
          <w:sz w:val="18"/>
          <w:szCs w:val="18"/>
        </w:rPr>
        <w:t xml:space="preserve"> dla Muzeum Górnictwa Węglowego w Zabrzu  „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74" w:rsidRDefault="001C4A74" w:rsidP="00B70BF0">
      <w:r>
        <w:separator/>
      </w:r>
    </w:p>
  </w:endnote>
  <w:endnote w:type="continuationSeparator" w:id="0">
    <w:p w:rsidR="001C4A74" w:rsidRDefault="001C4A7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74" w:rsidRDefault="001C4A74" w:rsidP="00B70BF0">
      <w:r>
        <w:separator/>
      </w:r>
    </w:p>
  </w:footnote>
  <w:footnote w:type="continuationSeparator" w:id="0">
    <w:p w:rsidR="001C4A74" w:rsidRDefault="001C4A7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C4A74"/>
    <w:rsid w:val="00200288"/>
    <w:rsid w:val="0020366B"/>
    <w:rsid w:val="002168E7"/>
    <w:rsid w:val="00240CE1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238B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5</cp:revision>
  <cp:lastPrinted>2019-04-04T09:21:00Z</cp:lastPrinted>
  <dcterms:created xsi:type="dcterms:W3CDTF">2020-01-02T13:35:00Z</dcterms:created>
  <dcterms:modified xsi:type="dcterms:W3CDTF">2020-12-08T07:52:00Z</dcterms:modified>
</cp:coreProperties>
</file>