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917167" w:rsidRDefault="00917167" w:rsidP="001D257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17167">
        <w:rPr>
          <w:rFonts w:asciiTheme="minorHAnsi" w:hAnsiTheme="minorHAnsi" w:cstheme="minorHAnsi"/>
          <w:b/>
          <w:sz w:val="22"/>
          <w:szCs w:val="22"/>
        </w:rPr>
        <w:t>„Nasadzenie drzew na terenach należących do Muzeum Górnictwa Węglowego.”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26B" w:rsidRDefault="00FC026B" w:rsidP="00B70BF0">
      <w:r>
        <w:separator/>
      </w:r>
    </w:p>
  </w:endnote>
  <w:endnote w:type="continuationSeparator" w:id="0">
    <w:p w:rsidR="00FC026B" w:rsidRDefault="00FC026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26B" w:rsidRDefault="00FC026B" w:rsidP="00B70BF0">
      <w:r>
        <w:separator/>
      </w:r>
    </w:p>
  </w:footnote>
  <w:footnote w:type="continuationSeparator" w:id="0">
    <w:p w:rsidR="00FC026B" w:rsidRDefault="00FC026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37173"/>
    <w:rsid w:val="00540D11"/>
    <w:rsid w:val="00554A04"/>
    <w:rsid w:val="00562ED9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8D66C7"/>
    <w:rsid w:val="0091716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C026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2021-04-30T11:53:00Z</dcterms:created>
  <dcterms:modified xsi:type="dcterms:W3CDTF">2021-04-30T11:53:00Z</dcterms:modified>
</cp:coreProperties>
</file>