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6A0496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</w:t>
      </w:r>
      <w:r w:rsidR="006A0496">
        <w:rPr>
          <w:rFonts w:asciiTheme="minorHAnsi" w:hAnsiTheme="minorHAnsi"/>
          <w:b/>
          <w:sz w:val="18"/>
          <w:szCs w:val="18"/>
          <w:u w:val="single"/>
        </w:rPr>
        <w:t>.1</w:t>
      </w:r>
      <w:bookmarkStart w:id="0" w:name="_GoBack"/>
      <w:bookmarkEnd w:id="0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136AA3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„</w:t>
      </w:r>
      <w:r w:rsidR="00716AE4" w:rsidRPr="00716AE4">
        <w:rPr>
          <w:rFonts w:asciiTheme="minorHAnsi" w:hAnsiTheme="minorHAnsi"/>
          <w:b/>
          <w:i/>
          <w:sz w:val="18"/>
          <w:szCs w:val="18"/>
        </w:rPr>
        <w:t>Sukcesywne dostawy materiałów budowlanych dla Muzeum Górnictwa Węglowego w Zabrzu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>”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BD0071" w:rsidRPr="00F051E2" w:rsidRDefault="00BD0071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>
        <w:rPr>
          <w:rFonts w:asciiTheme="minorHAnsi" w:hAnsiTheme="minorHAnsi"/>
          <w:sz w:val="18"/>
          <w:szCs w:val="18"/>
        </w:rPr>
        <w:t xml:space="preserve"> ne</w:t>
      </w:r>
      <w:r w:rsidRPr="00F051E2">
        <w:rPr>
          <w:rFonts w:asciiTheme="minorHAnsi" w:hAnsiTheme="minorHAnsi"/>
          <w:sz w:val="18"/>
          <w:szCs w:val="18"/>
        </w:rPr>
        <w:t>tto:..............................................................................................................................zł.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</w:t>
      </w:r>
      <w:r w:rsidR="00BD0071">
        <w:rPr>
          <w:rFonts w:asciiTheme="minorHAnsi" w:hAnsiTheme="minorHAnsi"/>
          <w:sz w:val="18"/>
          <w:szCs w:val="18"/>
        </w:rPr>
        <w:t>rtych w rozeznaniu cenowym</w:t>
      </w:r>
      <w:r w:rsidRPr="00F051E2">
        <w:rPr>
          <w:rFonts w:asciiTheme="minorHAnsi" w:hAnsiTheme="minorHAnsi"/>
          <w:sz w:val="18"/>
          <w:szCs w:val="18"/>
        </w:rPr>
        <w:t>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C43" w:rsidRDefault="00950C43" w:rsidP="00B70BF0">
      <w:r>
        <w:separator/>
      </w:r>
    </w:p>
  </w:endnote>
  <w:endnote w:type="continuationSeparator" w:id="0">
    <w:p w:rsidR="00950C43" w:rsidRDefault="00950C43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D0071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C43" w:rsidRDefault="00950C43" w:rsidP="00B70BF0">
      <w:r>
        <w:separator/>
      </w:r>
    </w:p>
  </w:footnote>
  <w:footnote w:type="continuationSeparator" w:id="0">
    <w:p w:rsidR="00950C43" w:rsidRDefault="00950C43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26723"/>
    <w:rsid w:val="0013358E"/>
    <w:rsid w:val="00136AA3"/>
    <w:rsid w:val="00144D74"/>
    <w:rsid w:val="001B08A8"/>
    <w:rsid w:val="00200288"/>
    <w:rsid w:val="0020366B"/>
    <w:rsid w:val="002168E7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A0496"/>
    <w:rsid w:val="006B5987"/>
    <w:rsid w:val="006C1D51"/>
    <w:rsid w:val="006C668F"/>
    <w:rsid w:val="006F6DA0"/>
    <w:rsid w:val="00716AE4"/>
    <w:rsid w:val="007A5489"/>
    <w:rsid w:val="007D3614"/>
    <w:rsid w:val="00820F60"/>
    <w:rsid w:val="00826E15"/>
    <w:rsid w:val="008647EF"/>
    <w:rsid w:val="008A6538"/>
    <w:rsid w:val="008C0A15"/>
    <w:rsid w:val="008C3663"/>
    <w:rsid w:val="008D26F3"/>
    <w:rsid w:val="00950C43"/>
    <w:rsid w:val="00957AC3"/>
    <w:rsid w:val="009B49E7"/>
    <w:rsid w:val="009B4CA9"/>
    <w:rsid w:val="00A50985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BD0071"/>
    <w:rsid w:val="00C22FEB"/>
    <w:rsid w:val="00C6769F"/>
    <w:rsid w:val="00C856E2"/>
    <w:rsid w:val="00CC0EAB"/>
    <w:rsid w:val="00CC2386"/>
    <w:rsid w:val="00CE5645"/>
    <w:rsid w:val="00D107A2"/>
    <w:rsid w:val="00D17ED1"/>
    <w:rsid w:val="00D44CFF"/>
    <w:rsid w:val="00D61274"/>
    <w:rsid w:val="00D75BE7"/>
    <w:rsid w:val="00D807A3"/>
    <w:rsid w:val="00D92AB7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EE21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7</cp:revision>
  <cp:lastPrinted>2019-04-04T09:21:00Z</cp:lastPrinted>
  <dcterms:created xsi:type="dcterms:W3CDTF">2020-01-02T13:35:00Z</dcterms:created>
  <dcterms:modified xsi:type="dcterms:W3CDTF">2021-02-17T10:07:00Z</dcterms:modified>
</cp:coreProperties>
</file>