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6721A3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Data: Zabrze </w:t>
            </w:r>
            <w:r w:rsidR="005A7AF4">
              <w:rPr>
                <w:rFonts w:asciiTheme="minorHAnsi" w:hAnsiTheme="minorHAnsi"/>
                <w:sz w:val="20"/>
                <w:szCs w:val="20"/>
              </w:rPr>
              <w:t>15.09.2021</w:t>
            </w:r>
            <w:bookmarkStart w:id="0" w:name="_GoBack"/>
            <w:bookmarkEnd w:id="0"/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3D7AEE">
        <w:rPr>
          <w:rFonts w:asciiTheme="minorHAnsi" w:hAnsiTheme="minorHAnsi"/>
          <w:sz w:val="20"/>
          <w:szCs w:val="28"/>
        </w:rPr>
        <w:t>271/</w:t>
      </w:r>
      <w:r w:rsidR="00B775A5">
        <w:rPr>
          <w:rFonts w:asciiTheme="minorHAnsi" w:hAnsiTheme="minorHAnsi"/>
          <w:sz w:val="20"/>
          <w:szCs w:val="28"/>
        </w:rPr>
        <w:t>21.2011/MK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Georgiusa Agricoli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Sprawę prowadzi: </w:t>
      </w:r>
      <w:r w:rsidR="00B775A5">
        <w:rPr>
          <w:rFonts w:asciiTheme="minorHAnsi" w:hAnsiTheme="minorHAnsi"/>
        </w:rPr>
        <w:t>Monika Kierzkowska tel. 730 201 442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="00B775A5">
        <w:rPr>
          <w:rFonts w:asciiTheme="minorHAnsi" w:hAnsiTheme="minorHAnsi"/>
          <w:color w:val="0000FF"/>
          <w:u w:val="single"/>
        </w:rPr>
        <w:t>mkierzkowska@muzeumgornictwa.pl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F939EC">
        <w:rPr>
          <w:rFonts w:asciiTheme="minorHAnsi" w:hAnsiTheme="minorHAnsi"/>
        </w:rPr>
        <w:t>a chleba i innych artykułów piekarniczych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8548A1">
        <w:rPr>
          <w:rFonts w:asciiTheme="minorHAnsi" w:hAnsiTheme="minorHAnsi"/>
        </w:rPr>
        <w:t xml:space="preserve"> Załącznik – chleb i inne artykuły piekarnicze – formularz rzeczowo – cenowy.</w:t>
      </w:r>
    </w:p>
    <w:p w:rsidR="00452FF5" w:rsidRPr="00B404DC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F19" w:rsidRDefault="00022F19" w:rsidP="0076796D">
      <w:pPr>
        <w:spacing w:after="0" w:line="240" w:lineRule="auto"/>
      </w:pPr>
      <w:r>
        <w:separator/>
      </w:r>
    </w:p>
  </w:endnote>
  <w:endnote w:type="continuationSeparator" w:id="0">
    <w:p w:rsidR="00022F19" w:rsidRDefault="00022F1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F19" w:rsidRDefault="00022F19" w:rsidP="0076796D">
      <w:pPr>
        <w:spacing w:after="0" w:line="240" w:lineRule="auto"/>
      </w:pPr>
      <w:r>
        <w:separator/>
      </w:r>
    </w:p>
  </w:footnote>
  <w:footnote w:type="continuationSeparator" w:id="0">
    <w:p w:rsidR="00022F19" w:rsidRDefault="00022F1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F19"/>
    <w:rsid w:val="000431C8"/>
    <w:rsid w:val="000B0A2B"/>
    <w:rsid w:val="000B429D"/>
    <w:rsid w:val="000C2A4B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36F35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46E2A"/>
    <w:rsid w:val="00570CB4"/>
    <w:rsid w:val="00570F7F"/>
    <w:rsid w:val="005A7AF4"/>
    <w:rsid w:val="005C7587"/>
    <w:rsid w:val="00627945"/>
    <w:rsid w:val="00645EFF"/>
    <w:rsid w:val="006721A3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548A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775A5"/>
    <w:rsid w:val="00BF4736"/>
    <w:rsid w:val="00C23EE3"/>
    <w:rsid w:val="00C8624A"/>
    <w:rsid w:val="00C94255"/>
    <w:rsid w:val="00C94928"/>
    <w:rsid w:val="00CF24C8"/>
    <w:rsid w:val="00D012F3"/>
    <w:rsid w:val="00D34201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730ED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08CB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C419B11-10C8-4588-9038-D6B08769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Monika Kierzkowska</cp:lastModifiedBy>
  <cp:revision>5</cp:revision>
  <cp:lastPrinted>2021-09-15T07:26:00Z</cp:lastPrinted>
  <dcterms:created xsi:type="dcterms:W3CDTF">2021-09-15T07:26:00Z</dcterms:created>
  <dcterms:modified xsi:type="dcterms:W3CDTF">2021-09-15T09:54:00Z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