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12D09D93" w:rsid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49ED6C95" w14:textId="56444E84" w:rsidR="00BC1655" w:rsidRDefault="00BC1655" w:rsidP="00BC1655">
      <w:pPr>
        <w:spacing w:after="0" w:line="360" w:lineRule="auto"/>
        <w:jc w:val="center"/>
        <w:rPr>
          <w:rFonts w:ascii="Arial" w:eastAsia="TimesNewRoman" w:hAnsi="Arial" w:cs="Arial"/>
          <w:b/>
          <w:sz w:val="20"/>
          <w:szCs w:val="20"/>
          <w:lang w:eastAsia="pl-PL"/>
        </w:rPr>
      </w:pPr>
      <w:r>
        <w:rPr>
          <w:rFonts w:ascii="Arial" w:eastAsia="TimesNewRoman" w:hAnsi="Arial" w:cs="Arial"/>
          <w:b/>
          <w:sz w:val="20"/>
          <w:szCs w:val="20"/>
          <w:lang w:eastAsia="pl-PL"/>
        </w:rPr>
        <w:t>„Systematyczna dostawa prasy w okresie od 01.01.202</w:t>
      </w:r>
      <w:r w:rsidR="009E333F">
        <w:rPr>
          <w:rFonts w:ascii="Arial" w:eastAsia="TimesNewRoman" w:hAnsi="Arial" w:cs="Arial"/>
          <w:b/>
          <w:sz w:val="20"/>
          <w:szCs w:val="20"/>
          <w:lang w:eastAsia="pl-PL"/>
        </w:rPr>
        <w:t>6</w:t>
      </w:r>
      <w:r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r. do 31.12.202</w:t>
      </w:r>
      <w:r w:rsidR="009E333F">
        <w:rPr>
          <w:rFonts w:ascii="Arial" w:eastAsia="TimesNewRoman" w:hAnsi="Arial" w:cs="Arial"/>
          <w:b/>
          <w:sz w:val="20"/>
          <w:szCs w:val="20"/>
          <w:lang w:eastAsia="pl-PL"/>
        </w:rPr>
        <w:t>6</w:t>
      </w:r>
      <w:r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r.”</w:t>
      </w:r>
    </w:p>
    <w:p w14:paraId="07C50B12" w14:textId="17650426" w:rsidR="00D017E8" w:rsidRPr="00D017E8" w:rsidRDefault="00D017E8" w:rsidP="0031596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Georgiusa Agricoli 2 , 41-800 Zabrze </w:t>
      </w:r>
    </w:p>
    <w:p w14:paraId="1BA82E23" w14:textId="234DBFE9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 w:rsidR="001C0370">
        <w:rPr>
          <w:rFonts w:ascii="Arial" w:eastAsia="Calibri" w:hAnsi="Arial" w:cs="Arial"/>
          <w:sz w:val="20"/>
          <w:szCs w:val="20"/>
        </w:rPr>
        <w:t>Wiktoria Kowalińska</w:t>
      </w:r>
      <w:r w:rsidR="00A9558F">
        <w:rPr>
          <w:rFonts w:ascii="Arial" w:eastAsia="Calibri" w:hAnsi="Arial" w:cs="Arial"/>
          <w:sz w:val="20"/>
          <w:szCs w:val="20"/>
        </w:rPr>
        <w:t xml:space="preserve">, </w:t>
      </w:r>
      <w:r w:rsidR="00A9558F">
        <w:rPr>
          <w:rFonts w:ascii="Arial" w:eastAsia="TimesNewRoman" w:hAnsi="Arial" w:cs="Arial"/>
          <w:sz w:val="20"/>
          <w:szCs w:val="20"/>
          <w:lang w:eastAsia="pl-PL"/>
        </w:rPr>
        <w:t>tel. 32</w:t>
      </w:r>
      <w:r w:rsidR="009E333F">
        <w:rPr>
          <w:rFonts w:ascii="Arial" w:eastAsia="TimesNewRoman" w:hAnsi="Arial" w:cs="Arial"/>
          <w:sz w:val="20"/>
          <w:szCs w:val="20"/>
          <w:lang w:eastAsia="pl-PL"/>
        </w:rPr>
        <w:t> </w:t>
      </w:r>
      <w:r w:rsidR="00A9558F">
        <w:rPr>
          <w:rFonts w:ascii="Arial" w:eastAsia="TimesNewRoman" w:hAnsi="Arial" w:cs="Arial"/>
          <w:sz w:val="20"/>
          <w:szCs w:val="20"/>
          <w:lang w:eastAsia="pl-PL"/>
        </w:rPr>
        <w:t>630</w:t>
      </w:r>
      <w:r w:rsidR="009E333F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 w:rsidR="00A9558F">
        <w:rPr>
          <w:rFonts w:ascii="Arial" w:eastAsia="TimesNewRoman" w:hAnsi="Arial" w:cs="Arial"/>
          <w:sz w:val="20"/>
          <w:szCs w:val="20"/>
          <w:lang w:eastAsia="pl-PL"/>
        </w:rPr>
        <w:t>30</w:t>
      </w:r>
      <w:r w:rsidR="009E333F">
        <w:rPr>
          <w:rFonts w:ascii="Arial" w:eastAsia="TimesNewRoman" w:hAnsi="Arial" w:cs="Arial"/>
          <w:sz w:val="20"/>
          <w:szCs w:val="20"/>
          <w:lang w:eastAsia="pl-PL"/>
        </w:rPr>
        <w:t xml:space="preserve"> </w:t>
      </w:r>
      <w:r w:rsidR="00A9558F">
        <w:rPr>
          <w:rFonts w:ascii="Arial" w:eastAsia="TimesNewRoman" w:hAnsi="Arial" w:cs="Arial"/>
          <w:sz w:val="20"/>
          <w:szCs w:val="20"/>
          <w:lang w:eastAsia="pl-PL"/>
        </w:rPr>
        <w:t>91 wew. 2200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207A72" w14:textId="3F049B30" w:rsidR="00D017E8" w:rsidRPr="00315963" w:rsidRDefault="00D017E8" w:rsidP="00315963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602D78BF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r w:rsidR="009E333F" w:rsidRPr="00D017E8">
        <w:rPr>
          <w:rFonts w:ascii="Arial" w:eastAsia="Calibri" w:hAnsi="Arial" w:cs="Arial"/>
          <w:sz w:val="20"/>
          <w:szCs w:val="20"/>
        </w:rPr>
        <w:t>poza cenowe</w:t>
      </w:r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3EDD3B4B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6C2740">
        <w:rPr>
          <w:rFonts w:ascii="Arial" w:eastAsia="Calibri" w:hAnsi="Arial" w:cs="Arial"/>
          <w:sz w:val="20"/>
          <w:szCs w:val="20"/>
        </w:rPr>
        <w:t xml:space="preserve">do </w:t>
      </w:r>
      <w:r w:rsidR="00367E83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 xml:space="preserve"> dni </w:t>
      </w:r>
      <w:r w:rsidR="00BB031E">
        <w:rPr>
          <w:rFonts w:ascii="Arial" w:eastAsia="Calibri" w:hAnsi="Arial" w:cs="Arial"/>
          <w:sz w:val="20"/>
          <w:szCs w:val="20"/>
        </w:rPr>
        <w:t>kalendarzowych</w:t>
      </w:r>
      <w:r w:rsidRPr="00D017E8">
        <w:rPr>
          <w:rFonts w:ascii="Arial" w:eastAsia="Calibri" w:hAnsi="Arial" w:cs="Arial"/>
          <w:sz w:val="20"/>
          <w:szCs w:val="20"/>
        </w:rPr>
        <w:t xml:space="preserve"> od dnia zawarcia umowy.</w:t>
      </w:r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1C0370"/>
    <w:rsid w:val="00315963"/>
    <w:rsid w:val="00367E83"/>
    <w:rsid w:val="006C2740"/>
    <w:rsid w:val="007B0F4A"/>
    <w:rsid w:val="008E59ED"/>
    <w:rsid w:val="009B2805"/>
    <w:rsid w:val="009E333F"/>
    <w:rsid w:val="00A9558F"/>
    <w:rsid w:val="00B712A8"/>
    <w:rsid w:val="00BB031E"/>
    <w:rsid w:val="00BC1655"/>
    <w:rsid w:val="00D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3136E43E6EB4CB73561FBFF58874D" ma:contentTypeVersion="12" ma:contentTypeDescription="Utwórz nowy dokument." ma:contentTypeScope="" ma:versionID="b1d584007cf9d63f904ba6c9d1b20f08">
  <xsd:schema xmlns:xsd="http://www.w3.org/2001/XMLSchema" xmlns:xs="http://www.w3.org/2001/XMLSchema" xmlns:p="http://schemas.microsoft.com/office/2006/metadata/properties" xmlns:ns3="1d39379c-706e-4dc4-8250-a01be25d36d7" targetNamespace="http://schemas.microsoft.com/office/2006/metadata/properties" ma:root="true" ma:fieldsID="a52051fd12dd18c729f03dcc31e9f459" ns3:_="">
    <xsd:import namespace="1d39379c-706e-4dc4-8250-a01be25d3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379c-706e-4dc4-8250-a01be25d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43CA6-51F3-42E2-9278-838CA9F58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379c-706e-4dc4-8250-a01be25d3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1C0DD-6D27-4F5B-B3D4-E918EC20E867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d39379c-706e-4dc4-8250-a01be25d36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Wiktoria Kowalińska</cp:lastModifiedBy>
  <cp:revision>7</cp:revision>
  <dcterms:created xsi:type="dcterms:W3CDTF">2023-12-08T11:03:00Z</dcterms:created>
  <dcterms:modified xsi:type="dcterms:W3CDTF">2025-10-21T09:31:00Z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0x0101001463136E43E6EB4CB73561FBFF58874D</vt:lpwstr>
  </property>
</Properties>
</file>