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BF4A0CC" w14:textId="012FEB45" w:rsidR="0015209C" w:rsidRPr="0015209C" w:rsidRDefault="0015209C" w:rsidP="0015209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Zakup wraz z dostawą </w:t>
      </w:r>
      <w:r w:rsidR="00180A97">
        <w:rPr>
          <w:rFonts w:ascii="Arial" w:eastAsia="Times New Roman" w:hAnsi="Arial" w:cs="Arial"/>
          <w:b/>
          <w:i/>
          <w:sz w:val="20"/>
          <w:szCs w:val="20"/>
          <w:lang w:eastAsia="pl-PL"/>
        </w:rPr>
        <w:t>rur stalowych</w:t>
      </w:r>
      <w:r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dla Muzeum Górnictwa Węglowego w Zabrzu</w:t>
      </w:r>
      <w:r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Pr="0015209C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F676238" w:rsidR="00184466" w:rsidRPr="0015209C" w:rsidRDefault="00184466" w:rsidP="0015209C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5209C"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„</w:t>
      </w:r>
      <w:r w:rsidR="0015209C"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Zakup wraz z dostawą </w:t>
      </w:r>
      <w:r w:rsidR="00180A97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rur stalowych </w:t>
      </w:r>
      <w:bookmarkStart w:id="0" w:name="_GoBack"/>
      <w:bookmarkEnd w:id="0"/>
      <w:r w:rsidR="0015209C" w:rsidRPr="0015209C">
        <w:rPr>
          <w:rFonts w:ascii="Arial" w:eastAsia="Times New Roman" w:hAnsi="Arial" w:cs="Arial"/>
          <w:b/>
          <w:i/>
          <w:sz w:val="20"/>
          <w:szCs w:val="20"/>
          <w:lang w:eastAsia="pl-PL"/>
        </w:rPr>
        <w:t>dla Muzeum Górnictwa Węglowego w Zabrzu</w:t>
      </w:r>
      <w:r w:rsidR="0015209C" w:rsidRPr="0015209C">
        <w:rPr>
          <w:rFonts w:ascii="Arial" w:eastAsia="Times New Roman" w:hAnsi="Arial" w:cs="Arial"/>
          <w:b/>
          <w:sz w:val="20"/>
          <w:szCs w:val="20"/>
          <w:lang w:eastAsia="pl-PL"/>
        </w:rPr>
        <w:t>.”</w:t>
      </w:r>
      <w:r w:rsidR="0015209C" w:rsidRPr="0015209C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209C"/>
    <w:rsid w:val="00180A97"/>
    <w:rsid w:val="00184466"/>
    <w:rsid w:val="00485E63"/>
    <w:rsid w:val="0059250F"/>
    <w:rsid w:val="008F0EF2"/>
    <w:rsid w:val="00C63676"/>
    <w:rsid w:val="00C67C6F"/>
    <w:rsid w:val="00C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1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2022-06-02T11:13:00Z</dcterms:created>
  <dcterms:modified xsi:type="dcterms:W3CDTF">2026-08-05T06:25:00Z</dcterms:modified>
</cp:coreProperties>
</file>